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CB9" w:rsidRDefault="00137CB9" w:rsidP="004724F2">
      <w:pPr>
        <w:spacing w:line="240" w:lineRule="auto"/>
        <w:contextualSpacing/>
        <w:rPr>
          <w:rFonts w:asciiTheme="majorHAnsi" w:hAnsiTheme="majorHAnsi"/>
          <w:noProof/>
          <w:sz w:val="24"/>
          <w:szCs w:val="24"/>
        </w:rPr>
      </w:pPr>
    </w:p>
    <w:p w:rsidR="00137CB9" w:rsidRDefault="00137CB9" w:rsidP="004724F2">
      <w:pPr>
        <w:spacing w:line="240" w:lineRule="auto"/>
        <w:contextualSpacing/>
        <w:rPr>
          <w:rFonts w:asciiTheme="majorHAnsi" w:hAnsiTheme="majorHAnsi"/>
          <w:noProof/>
          <w:sz w:val="24"/>
          <w:szCs w:val="24"/>
        </w:rPr>
      </w:pPr>
    </w:p>
    <w:p w:rsidR="001661BB" w:rsidRPr="0045796C" w:rsidRDefault="006A0A50" w:rsidP="004724F2">
      <w:pPr>
        <w:spacing w:line="240" w:lineRule="auto"/>
        <w:contextualSpacing/>
        <w:rPr>
          <w:rFonts w:asciiTheme="majorHAnsi" w:hAnsiTheme="majorHAnsi"/>
          <w:b/>
          <w:noProof/>
          <w:sz w:val="32"/>
        </w:rPr>
      </w:pPr>
      <w:r>
        <w:rPr>
          <w:rFonts w:asciiTheme="majorHAnsi" w:hAnsiTheme="majorHAnsi"/>
          <w:noProof/>
          <w:sz w:val="24"/>
          <w:szCs w:val="24"/>
        </w:rPr>
        <w:t xml:space="preserve">Each year, </w:t>
      </w:r>
      <w:r w:rsidR="001A3FBD" w:rsidRPr="00A633F5">
        <w:rPr>
          <w:rFonts w:asciiTheme="majorHAnsi" w:hAnsiTheme="majorHAnsi"/>
          <w:noProof/>
          <w:sz w:val="24"/>
          <w:szCs w:val="24"/>
        </w:rPr>
        <w:t>Maine Campus Compact honor</w:t>
      </w:r>
      <w:r>
        <w:rPr>
          <w:rFonts w:asciiTheme="majorHAnsi" w:hAnsiTheme="majorHAnsi"/>
          <w:noProof/>
          <w:sz w:val="24"/>
          <w:szCs w:val="24"/>
        </w:rPr>
        <w:t>s</w:t>
      </w:r>
      <w:r w:rsidR="001A3FBD" w:rsidRPr="00A633F5">
        <w:rPr>
          <w:rFonts w:asciiTheme="majorHAnsi" w:hAnsiTheme="majorHAnsi"/>
          <w:noProof/>
          <w:sz w:val="24"/>
          <w:szCs w:val="24"/>
        </w:rPr>
        <w:t xml:space="preserve"> up </w:t>
      </w:r>
      <w:r w:rsidR="00E772BA" w:rsidRPr="00A633F5">
        <w:rPr>
          <w:rFonts w:asciiTheme="majorHAnsi" w:hAnsiTheme="majorHAnsi"/>
          <w:noProof/>
          <w:sz w:val="24"/>
          <w:szCs w:val="24"/>
        </w:rPr>
        <w:t>to three faculty members who ha</w:t>
      </w:r>
      <w:r w:rsidR="001A3FBD" w:rsidRPr="00A633F5">
        <w:rPr>
          <w:rFonts w:asciiTheme="majorHAnsi" w:hAnsiTheme="majorHAnsi"/>
          <w:noProof/>
          <w:sz w:val="24"/>
          <w:szCs w:val="24"/>
        </w:rPr>
        <w:t xml:space="preserve">ve made </w:t>
      </w:r>
      <w:r w:rsidR="00F740FB">
        <w:rPr>
          <w:rFonts w:asciiTheme="majorHAnsi" w:hAnsiTheme="majorHAnsi"/>
          <w:noProof/>
          <w:sz w:val="24"/>
          <w:szCs w:val="24"/>
        </w:rPr>
        <w:t>service-learning</w:t>
      </w:r>
      <w:r w:rsidR="001A3FBD" w:rsidRPr="00A633F5">
        <w:rPr>
          <w:rFonts w:asciiTheme="majorHAnsi" w:hAnsiTheme="majorHAnsi"/>
          <w:noProof/>
          <w:sz w:val="24"/>
          <w:szCs w:val="24"/>
        </w:rPr>
        <w:t xml:space="preserve"> an integral part of their teaching. The award is named for Donald W. Ha</w:t>
      </w:r>
      <w:r w:rsidR="000B7B8A" w:rsidRPr="00A633F5">
        <w:rPr>
          <w:rFonts w:asciiTheme="majorHAnsi" w:hAnsiTheme="majorHAnsi"/>
          <w:noProof/>
          <w:sz w:val="24"/>
          <w:szCs w:val="24"/>
        </w:rPr>
        <w:t xml:space="preserve">rward, </w:t>
      </w:r>
      <w:r w:rsidR="00E739C3">
        <w:rPr>
          <w:rFonts w:asciiTheme="majorHAnsi" w:hAnsiTheme="majorHAnsi"/>
          <w:noProof/>
          <w:sz w:val="24"/>
          <w:szCs w:val="24"/>
        </w:rPr>
        <w:t xml:space="preserve">the </w:t>
      </w:r>
      <w:r w:rsidR="000B7B8A" w:rsidRPr="00A633F5">
        <w:rPr>
          <w:rFonts w:asciiTheme="majorHAnsi" w:hAnsiTheme="majorHAnsi"/>
          <w:noProof/>
          <w:sz w:val="24"/>
          <w:szCs w:val="24"/>
        </w:rPr>
        <w:t>valued founder of Maine C</w:t>
      </w:r>
      <w:r w:rsidR="001A3FBD" w:rsidRPr="00A633F5">
        <w:rPr>
          <w:rFonts w:asciiTheme="majorHAnsi" w:hAnsiTheme="majorHAnsi"/>
          <w:noProof/>
          <w:sz w:val="24"/>
          <w:szCs w:val="24"/>
        </w:rPr>
        <w:t xml:space="preserve">ampus Compact and former board member of National and Maine Campus Compacts. </w:t>
      </w:r>
    </w:p>
    <w:p w:rsidR="001A3FBD" w:rsidRPr="00A633F5" w:rsidRDefault="001A3FBD" w:rsidP="00A633F5">
      <w:pPr>
        <w:pStyle w:val="NoSpacing"/>
        <w:rPr>
          <w:rFonts w:asciiTheme="majorHAnsi" w:hAnsiTheme="majorHAnsi"/>
          <w:b/>
          <w:noProof/>
          <w:sz w:val="24"/>
          <w:szCs w:val="24"/>
        </w:rPr>
      </w:pPr>
    </w:p>
    <w:p w:rsidR="00E92950" w:rsidRPr="00A633F5" w:rsidRDefault="00B56997" w:rsidP="00A633F5">
      <w:pPr>
        <w:pStyle w:val="NoSpacing"/>
        <w:rPr>
          <w:rFonts w:asciiTheme="majorHAnsi" w:hAnsiTheme="majorHAnsi"/>
          <w:b/>
          <w:noProof/>
          <w:sz w:val="24"/>
          <w:szCs w:val="24"/>
        </w:rPr>
      </w:pPr>
      <w:r w:rsidRPr="00A633F5">
        <w:rPr>
          <w:rFonts w:asciiTheme="majorHAnsi" w:hAnsiTheme="majorHAnsi"/>
          <w:b/>
          <w:noProof/>
          <w:sz w:val="24"/>
          <w:szCs w:val="24"/>
        </w:rPr>
        <w:t>GOAL</w:t>
      </w:r>
    </w:p>
    <w:p w:rsidR="001A3FBD" w:rsidRPr="00A633F5" w:rsidRDefault="006A0A50" w:rsidP="00A633F5">
      <w:pPr>
        <w:pStyle w:val="NoSpacing"/>
        <w:rPr>
          <w:rFonts w:asciiTheme="majorHAnsi" w:hAnsiTheme="majorHAnsi"/>
          <w:noProof/>
          <w:sz w:val="24"/>
          <w:szCs w:val="24"/>
        </w:rPr>
      </w:pPr>
      <w:r>
        <w:rPr>
          <w:rFonts w:asciiTheme="majorHAnsi" w:hAnsiTheme="majorHAnsi"/>
          <w:noProof/>
          <w:sz w:val="24"/>
          <w:szCs w:val="24"/>
        </w:rPr>
        <w:t>To r</w:t>
      </w:r>
      <w:r w:rsidR="001A3FBD" w:rsidRPr="00A633F5">
        <w:rPr>
          <w:rFonts w:asciiTheme="majorHAnsi" w:hAnsiTheme="majorHAnsi"/>
          <w:noProof/>
          <w:sz w:val="24"/>
          <w:szCs w:val="24"/>
        </w:rPr>
        <w:t xml:space="preserve">ecognize </w:t>
      </w:r>
      <w:r w:rsidR="00361BC2">
        <w:rPr>
          <w:rFonts w:asciiTheme="majorHAnsi" w:hAnsiTheme="majorHAnsi"/>
          <w:noProof/>
          <w:sz w:val="24"/>
          <w:szCs w:val="24"/>
        </w:rPr>
        <w:t xml:space="preserve">the work of </w:t>
      </w:r>
      <w:r w:rsidR="001A3FBD" w:rsidRPr="00A633F5">
        <w:rPr>
          <w:rFonts w:asciiTheme="majorHAnsi" w:hAnsiTheme="majorHAnsi"/>
          <w:noProof/>
          <w:sz w:val="24"/>
          <w:szCs w:val="24"/>
        </w:rPr>
        <w:t xml:space="preserve">faculty </w:t>
      </w:r>
      <w:r w:rsidR="00422428">
        <w:rPr>
          <w:rFonts w:asciiTheme="majorHAnsi" w:hAnsiTheme="majorHAnsi"/>
          <w:noProof/>
          <w:sz w:val="24"/>
          <w:szCs w:val="24"/>
        </w:rPr>
        <w:t>who</w:t>
      </w:r>
      <w:r w:rsidR="001A3FBD" w:rsidRPr="00A633F5">
        <w:rPr>
          <w:rFonts w:asciiTheme="majorHAnsi" w:hAnsiTheme="majorHAnsi"/>
          <w:noProof/>
          <w:sz w:val="24"/>
          <w:szCs w:val="24"/>
        </w:rPr>
        <w:t xml:space="preserve"> integrate comm</w:t>
      </w:r>
      <w:r w:rsidR="00361BC2">
        <w:rPr>
          <w:rFonts w:asciiTheme="majorHAnsi" w:hAnsiTheme="majorHAnsi"/>
          <w:noProof/>
          <w:sz w:val="24"/>
          <w:szCs w:val="24"/>
        </w:rPr>
        <w:t>unity and public service into</w:t>
      </w:r>
      <w:r w:rsidR="001A3FBD" w:rsidRPr="00A633F5">
        <w:rPr>
          <w:rFonts w:asciiTheme="majorHAnsi" w:hAnsiTheme="majorHAnsi"/>
          <w:noProof/>
          <w:sz w:val="24"/>
          <w:szCs w:val="24"/>
        </w:rPr>
        <w:t xml:space="preserve"> </w:t>
      </w:r>
      <w:r w:rsidR="00361BC2">
        <w:rPr>
          <w:rFonts w:asciiTheme="majorHAnsi" w:hAnsiTheme="majorHAnsi"/>
          <w:noProof/>
          <w:sz w:val="24"/>
          <w:szCs w:val="24"/>
        </w:rPr>
        <w:t xml:space="preserve">their </w:t>
      </w:r>
      <w:r w:rsidR="00DE44F8">
        <w:rPr>
          <w:rFonts w:asciiTheme="majorHAnsi" w:hAnsiTheme="majorHAnsi"/>
          <w:noProof/>
          <w:sz w:val="24"/>
          <w:szCs w:val="24"/>
        </w:rPr>
        <w:t>cu</w:t>
      </w:r>
      <w:r w:rsidR="001A3FBD" w:rsidRPr="00A633F5">
        <w:rPr>
          <w:rFonts w:asciiTheme="majorHAnsi" w:hAnsiTheme="majorHAnsi"/>
          <w:noProof/>
          <w:sz w:val="24"/>
          <w:szCs w:val="24"/>
        </w:rPr>
        <w:t>rriculum</w:t>
      </w:r>
      <w:r w:rsidR="00361BC2">
        <w:rPr>
          <w:rFonts w:asciiTheme="majorHAnsi" w:hAnsiTheme="majorHAnsi"/>
          <w:noProof/>
          <w:sz w:val="24"/>
          <w:szCs w:val="24"/>
        </w:rPr>
        <w:t>, and c</w:t>
      </w:r>
      <w:r w:rsidR="001A3FBD" w:rsidRPr="00A633F5">
        <w:rPr>
          <w:rFonts w:asciiTheme="majorHAnsi" w:hAnsiTheme="majorHAnsi"/>
          <w:noProof/>
          <w:sz w:val="24"/>
          <w:szCs w:val="24"/>
        </w:rPr>
        <w:t>elebrate facul</w:t>
      </w:r>
      <w:r w:rsidR="007013E3">
        <w:rPr>
          <w:rFonts w:asciiTheme="majorHAnsi" w:hAnsiTheme="majorHAnsi"/>
          <w:noProof/>
          <w:sz w:val="24"/>
          <w:szCs w:val="24"/>
        </w:rPr>
        <w:t xml:space="preserve">ty who work to institutionalize </w:t>
      </w:r>
      <w:r w:rsidR="001A3FBD" w:rsidRPr="00A633F5">
        <w:rPr>
          <w:rFonts w:asciiTheme="majorHAnsi" w:hAnsiTheme="majorHAnsi"/>
          <w:noProof/>
          <w:sz w:val="24"/>
          <w:szCs w:val="24"/>
        </w:rPr>
        <w:t>service-learning</w:t>
      </w:r>
      <w:r w:rsidR="00361BC2">
        <w:rPr>
          <w:rFonts w:asciiTheme="majorHAnsi" w:hAnsiTheme="majorHAnsi"/>
          <w:noProof/>
          <w:sz w:val="24"/>
          <w:szCs w:val="24"/>
        </w:rPr>
        <w:t>.</w:t>
      </w:r>
    </w:p>
    <w:p w:rsidR="00180BF8" w:rsidRPr="00A633F5" w:rsidRDefault="00180BF8" w:rsidP="00A633F5">
      <w:pPr>
        <w:pStyle w:val="NoSpacing"/>
        <w:rPr>
          <w:rFonts w:asciiTheme="majorHAnsi" w:hAnsiTheme="majorHAnsi"/>
          <w:b/>
          <w:noProof/>
          <w:sz w:val="24"/>
          <w:szCs w:val="24"/>
        </w:rPr>
      </w:pPr>
    </w:p>
    <w:p w:rsidR="00ED3E7B" w:rsidRDefault="00ED3E7B" w:rsidP="00ED3E7B">
      <w:pPr>
        <w:pStyle w:val="NoSpacing"/>
        <w:rPr>
          <w:rFonts w:asciiTheme="majorHAnsi" w:hAnsiTheme="majorHAnsi"/>
          <w:b/>
          <w:noProof/>
          <w:sz w:val="24"/>
          <w:szCs w:val="24"/>
        </w:rPr>
      </w:pPr>
    </w:p>
    <w:p w:rsidR="00D82A56" w:rsidRPr="00A633F5" w:rsidRDefault="002F5FFD" w:rsidP="002C1928">
      <w:pPr>
        <w:pStyle w:val="NoSpacing"/>
        <w:jc w:val="both"/>
        <w:rPr>
          <w:rFonts w:asciiTheme="majorHAnsi" w:hAnsiTheme="majorHAnsi"/>
          <w:noProof/>
          <w:sz w:val="24"/>
          <w:szCs w:val="24"/>
        </w:rPr>
      </w:pPr>
      <w:r w:rsidRPr="00A633F5">
        <w:rPr>
          <w:rFonts w:asciiTheme="majorHAnsi" w:hAnsiTheme="majorHAnsi"/>
          <w:b/>
          <w:noProof/>
          <w:sz w:val="24"/>
          <w:szCs w:val="24"/>
        </w:rPr>
        <w:t>QUALIFICATIONS</w:t>
      </w:r>
      <w:r w:rsidR="006F33D2" w:rsidRPr="00A633F5">
        <w:rPr>
          <w:rFonts w:asciiTheme="majorHAnsi" w:hAnsiTheme="majorHAnsi"/>
          <w:b/>
          <w:noProof/>
          <w:sz w:val="24"/>
          <w:szCs w:val="24"/>
        </w:rPr>
        <w:br/>
      </w:r>
      <w:r w:rsidR="00422428">
        <w:rPr>
          <w:rFonts w:asciiTheme="majorHAnsi" w:hAnsiTheme="majorHAnsi"/>
          <w:noProof/>
          <w:sz w:val="24"/>
          <w:szCs w:val="24"/>
        </w:rPr>
        <w:t xml:space="preserve">Nominated </w:t>
      </w:r>
      <w:r w:rsidR="007074FB" w:rsidRPr="00A633F5">
        <w:rPr>
          <w:rFonts w:asciiTheme="majorHAnsi" w:hAnsiTheme="majorHAnsi"/>
          <w:noProof/>
          <w:sz w:val="24"/>
          <w:szCs w:val="24"/>
        </w:rPr>
        <w:t>faculty member</w:t>
      </w:r>
      <w:r w:rsidR="00422428">
        <w:rPr>
          <w:rFonts w:asciiTheme="majorHAnsi" w:hAnsiTheme="majorHAnsi"/>
          <w:noProof/>
          <w:sz w:val="24"/>
          <w:szCs w:val="24"/>
        </w:rPr>
        <w:t>s</w:t>
      </w:r>
      <w:r w:rsidR="007074FB" w:rsidRPr="00A633F5">
        <w:rPr>
          <w:rFonts w:asciiTheme="majorHAnsi" w:hAnsiTheme="majorHAnsi"/>
          <w:noProof/>
          <w:sz w:val="24"/>
          <w:szCs w:val="24"/>
        </w:rPr>
        <w:t xml:space="preserve"> must demonstrate</w:t>
      </w:r>
      <w:r w:rsidR="008B1028">
        <w:rPr>
          <w:rFonts w:asciiTheme="majorHAnsi" w:hAnsiTheme="majorHAnsi"/>
          <w:noProof/>
          <w:sz w:val="24"/>
          <w:szCs w:val="24"/>
        </w:rPr>
        <w:t xml:space="preserve"> c</w:t>
      </w:r>
      <w:r w:rsidR="007074FB" w:rsidRPr="00A633F5">
        <w:rPr>
          <w:rFonts w:asciiTheme="majorHAnsi" w:hAnsiTheme="majorHAnsi"/>
          <w:noProof/>
          <w:sz w:val="24"/>
          <w:szCs w:val="24"/>
        </w:rPr>
        <w:t>lear evidence of student reflection and community benefit</w:t>
      </w:r>
      <w:r w:rsidR="008B1028">
        <w:rPr>
          <w:rFonts w:asciiTheme="majorHAnsi" w:hAnsiTheme="majorHAnsi"/>
          <w:noProof/>
          <w:sz w:val="24"/>
          <w:szCs w:val="24"/>
        </w:rPr>
        <w:t xml:space="preserve">, </w:t>
      </w:r>
      <w:r w:rsidR="00422428">
        <w:rPr>
          <w:rFonts w:asciiTheme="majorHAnsi" w:hAnsiTheme="majorHAnsi"/>
          <w:noProof/>
          <w:sz w:val="24"/>
          <w:szCs w:val="24"/>
        </w:rPr>
        <w:t xml:space="preserve">engaged scholarship, </w:t>
      </w:r>
      <w:r w:rsidR="008B1028">
        <w:rPr>
          <w:rFonts w:asciiTheme="majorHAnsi" w:hAnsiTheme="majorHAnsi"/>
          <w:noProof/>
          <w:sz w:val="24"/>
          <w:szCs w:val="24"/>
        </w:rPr>
        <w:t>r</w:t>
      </w:r>
      <w:r w:rsidR="007074FB" w:rsidRPr="00A633F5">
        <w:rPr>
          <w:rFonts w:asciiTheme="majorHAnsi" w:hAnsiTheme="majorHAnsi"/>
          <w:noProof/>
          <w:sz w:val="24"/>
          <w:szCs w:val="24"/>
        </w:rPr>
        <w:t xml:space="preserve">eciprocity with community </w:t>
      </w:r>
      <w:r w:rsidR="00D82A56" w:rsidRPr="00A633F5">
        <w:rPr>
          <w:rFonts w:asciiTheme="majorHAnsi" w:hAnsiTheme="majorHAnsi"/>
          <w:noProof/>
          <w:sz w:val="24"/>
          <w:szCs w:val="24"/>
        </w:rPr>
        <w:t>partners</w:t>
      </w:r>
      <w:r w:rsidR="008B1028">
        <w:rPr>
          <w:rFonts w:asciiTheme="majorHAnsi" w:hAnsiTheme="majorHAnsi"/>
          <w:noProof/>
          <w:sz w:val="24"/>
          <w:szCs w:val="24"/>
        </w:rPr>
        <w:t>, and a c</w:t>
      </w:r>
      <w:r w:rsidR="00D82A56" w:rsidRPr="00A633F5">
        <w:rPr>
          <w:rFonts w:asciiTheme="majorHAnsi" w:hAnsiTheme="majorHAnsi"/>
          <w:noProof/>
          <w:sz w:val="24"/>
          <w:szCs w:val="24"/>
        </w:rPr>
        <w:t>ommitment to advocating for service-learning and/or community action on campus and beyond</w:t>
      </w:r>
      <w:r w:rsidR="00361BC2">
        <w:rPr>
          <w:rFonts w:asciiTheme="majorHAnsi" w:hAnsiTheme="majorHAnsi"/>
          <w:noProof/>
          <w:sz w:val="24"/>
          <w:szCs w:val="24"/>
        </w:rPr>
        <w:t>.</w:t>
      </w:r>
    </w:p>
    <w:p w:rsidR="000474BA" w:rsidRDefault="000474BA" w:rsidP="00A633F5">
      <w:pPr>
        <w:pStyle w:val="NoSpacing"/>
        <w:rPr>
          <w:rFonts w:asciiTheme="majorHAnsi" w:hAnsiTheme="majorHAnsi"/>
          <w:b/>
          <w:noProof/>
          <w:sz w:val="24"/>
          <w:szCs w:val="24"/>
        </w:rPr>
      </w:pPr>
    </w:p>
    <w:p w:rsidR="00FB7E0B" w:rsidRDefault="00FB7E0B" w:rsidP="00A633F5">
      <w:pPr>
        <w:pStyle w:val="NoSpacing"/>
        <w:rPr>
          <w:rFonts w:asciiTheme="majorHAnsi" w:hAnsiTheme="majorHAnsi"/>
          <w:b/>
          <w:noProof/>
          <w:sz w:val="24"/>
          <w:szCs w:val="24"/>
        </w:rPr>
      </w:pPr>
    </w:p>
    <w:p w:rsidR="00E92950" w:rsidRPr="00A633F5" w:rsidRDefault="00E52C01" w:rsidP="00A633F5">
      <w:pPr>
        <w:pStyle w:val="NoSpacing"/>
        <w:rPr>
          <w:rFonts w:asciiTheme="majorHAnsi" w:hAnsiTheme="majorHAnsi"/>
          <w:b/>
          <w:noProof/>
          <w:sz w:val="24"/>
          <w:szCs w:val="24"/>
        </w:rPr>
      </w:pPr>
      <w:r>
        <w:rPr>
          <w:rFonts w:asciiTheme="majorHAnsi" w:hAnsiTheme="majorHAnsi"/>
          <w:b/>
          <w:noProof/>
          <w:sz w:val="24"/>
          <w:szCs w:val="24"/>
        </w:rPr>
        <w:t>GUIDELI</w:t>
      </w:r>
      <w:r w:rsidR="00E92950" w:rsidRPr="00A633F5">
        <w:rPr>
          <w:rFonts w:asciiTheme="majorHAnsi" w:hAnsiTheme="majorHAnsi"/>
          <w:b/>
          <w:noProof/>
          <w:sz w:val="24"/>
          <w:szCs w:val="24"/>
        </w:rPr>
        <w:t>NES</w:t>
      </w:r>
    </w:p>
    <w:p w:rsidR="00D766F2" w:rsidRPr="00A633F5" w:rsidRDefault="00D766F2" w:rsidP="00A633F5">
      <w:pPr>
        <w:pStyle w:val="NoSpacing"/>
        <w:rPr>
          <w:rFonts w:asciiTheme="majorHAnsi" w:hAnsiTheme="majorHAnsi"/>
          <w:noProof/>
          <w:sz w:val="24"/>
          <w:szCs w:val="24"/>
        </w:rPr>
      </w:pPr>
      <w:r w:rsidRPr="00A633F5">
        <w:rPr>
          <w:rFonts w:asciiTheme="majorHAnsi" w:hAnsiTheme="majorHAnsi"/>
          <w:noProof/>
          <w:sz w:val="24"/>
          <w:szCs w:val="24"/>
        </w:rPr>
        <w:t>Each Application must include</w:t>
      </w:r>
      <w:r w:rsidR="00E739C3">
        <w:rPr>
          <w:rFonts w:asciiTheme="majorHAnsi" w:hAnsiTheme="majorHAnsi"/>
          <w:noProof/>
          <w:sz w:val="24"/>
          <w:szCs w:val="24"/>
        </w:rPr>
        <w:t>:</w:t>
      </w:r>
    </w:p>
    <w:p w:rsidR="00D766F2" w:rsidRPr="00A633F5" w:rsidRDefault="00D766F2" w:rsidP="00E739C3">
      <w:pPr>
        <w:pStyle w:val="NoSpacing"/>
        <w:numPr>
          <w:ilvl w:val="0"/>
          <w:numId w:val="15"/>
        </w:numPr>
        <w:rPr>
          <w:rFonts w:asciiTheme="majorHAnsi" w:hAnsiTheme="majorHAnsi"/>
          <w:noProof/>
          <w:sz w:val="24"/>
          <w:szCs w:val="24"/>
        </w:rPr>
      </w:pPr>
      <w:r w:rsidRPr="00A633F5">
        <w:rPr>
          <w:rFonts w:asciiTheme="majorHAnsi" w:hAnsiTheme="majorHAnsi"/>
          <w:noProof/>
          <w:sz w:val="24"/>
          <w:szCs w:val="24"/>
        </w:rPr>
        <w:t xml:space="preserve">Part I: </w:t>
      </w:r>
      <w:r w:rsidR="0008486A">
        <w:rPr>
          <w:rFonts w:asciiTheme="majorHAnsi" w:hAnsiTheme="majorHAnsi"/>
          <w:noProof/>
          <w:sz w:val="24"/>
          <w:szCs w:val="24"/>
        </w:rPr>
        <w:t>Co</w:t>
      </w:r>
      <w:r w:rsidR="007E71DB">
        <w:rPr>
          <w:rFonts w:asciiTheme="majorHAnsi" w:hAnsiTheme="majorHAnsi"/>
          <w:noProof/>
          <w:sz w:val="24"/>
          <w:szCs w:val="24"/>
        </w:rPr>
        <w:t>versheet</w:t>
      </w:r>
    </w:p>
    <w:p w:rsidR="00D766F2" w:rsidRPr="00A633F5" w:rsidRDefault="00D766F2" w:rsidP="00E739C3">
      <w:pPr>
        <w:pStyle w:val="NoSpacing"/>
        <w:numPr>
          <w:ilvl w:val="0"/>
          <w:numId w:val="15"/>
        </w:numPr>
        <w:rPr>
          <w:rFonts w:asciiTheme="majorHAnsi" w:hAnsiTheme="majorHAnsi"/>
          <w:noProof/>
          <w:sz w:val="24"/>
          <w:szCs w:val="24"/>
        </w:rPr>
      </w:pPr>
      <w:r w:rsidRPr="00A633F5">
        <w:rPr>
          <w:rFonts w:asciiTheme="majorHAnsi" w:hAnsiTheme="majorHAnsi"/>
          <w:noProof/>
          <w:sz w:val="24"/>
          <w:szCs w:val="24"/>
        </w:rPr>
        <w:t>Part II: Narrative (</w:t>
      </w:r>
      <w:r w:rsidRPr="00960793">
        <w:rPr>
          <w:rFonts w:asciiTheme="majorHAnsi" w:hAnsiTheme="majorHAnsi"/>
          <w:noProof/>
          <w:sz w:val="24"/>
          <w:szCs w:val="24"/>
        </w:rPr>
        <w:t>four page maximum</w:t>
      </w:r>
      <w:r w:rsidRPr="00A633F5">
        <w:rPr>
          <w:rFonts w:asciiTheme="majorHAnsi" w:hAnsiTheme="majorHAnsi"/>
          <w:noProof/>
          <w:sz w:val="24"/>
          <w:szCs w:val="24"/>
        </w:rPr>
        <w:t>)</w:t>
      </w:r>
    </w:p>
    <w:p w:rsidR="00057FBD" w:rsidRDefault="00057FBD" w:rsidP="00A633F5">
      <w:pPr>
        <w:pStyle w:val="NoSpacing"/>
        <w:rPr>
          <w:rFonts w:asciiTheme="majorHAnsi" w:hAnsiTheme="majorHAnsi"/>
          <w:noProof/>
          <w:sz w:val="24"/>
          <w:szCs w:val="24"/>
        </w:rPr>
      </w:pPr>
    </w:p>
    <w:p w:rsidR="005F0BFF" w:rsidRPr="00A633F5" w:rsidRDefault="005F0BFF" w:rsidP="00A633F5">
      <w:pPr>
        <w:pStyle w:val="NoSpacing"/>
        <w:rPr>
          <w:rFonts w:asciiTheme="majorHAnsi" w:hAnsiTheme="majorHAnsi"/>
          <w:b/>
          <w:noProof/>
          <w:sz w:val="24"/>
          <w:szCs w:val="24"/>
        </w:rPr>
      </w:pPr>
    </w:p>
    <w:p w:rsidR="001661BB" w:rsidRPr="00A633F5" w:rsidRDefault="00E92950" w:rsidP="00A633F5">
      <w:pPr>
        <w:pStyle w:val="NoSpacing"/>
        <w:rPr>
          <w:rFonts w:asciiTheme="majorHAnsi" w:hAnsiTheme="majorHAnsi"/>
          <w:b/>
          <w:noProof/>
          <w:sz w:val="24"/>
          <w:szCs w:val="24"/>
        </w:rPr>
      </w:pPr>
      <w:r w:rsidRPr="00A633F5">
        <w:rPr>
          <w:rFonts w:asciiTheme="majorHAnsi" w:hAnsiTheme="majorHAnsi"/>
          <w:b/>
          <w:noProof/>
          <w:sz w:val="24"/>
          <w:szCs w:val="24"/>
        </w:rPr>
        <w:t>SUBMISSION</w:t>
      </w:r>
    </w:p>
    <w:p w:rsidR="00B56997" w:rsidRPr="00A633F5" w:rsidRDefault="00B11231" w:rsidP="00A633F5">
      <w:pPr>
        <w:pStyle w:val="NoSpacing"/>
        <w:rPr>
          <w:rFonts w:asciiTheme="majorHAnsi" w:hAnsiTheme="majorHAnsi"/>
          <w:noProof/>
          <w:sz w:val="24"/>
          <w:szCs w:val="24"/>
        </w:rPr>
      </w:pPr>
      <w:r w:rsidRPr="00A633F5">
        <w:rPr>
          <w:rFonts w:asciiTheme="majorHAnsi" w:hAnsiTheme="majorHAnsi"/>
          <w:noProof/>
          <w:sz w:val="24"/>
          <w:szCs w:val="24"/>
        </w:rPr>
        <w:t>Applications must be submitted by</w:t>
      </w:r>
      <w:r w:rsidR="00E739C3">
        <w:rPr>
          <w:rFonts w:asciiTheme="majorHAnsi" w:hAnsiTheme="majorHAnsi"/>
          <w:noProof/>
          <w:sz w:val="24"/>
          <w:szCs w:val="24"/>
        </w:rPr>
        <w:t xml:space="preserve"> </w:t>
      </w:r>
      <w:r w:rsidR="00E739C3" w:rsidRPr="00E739C3">
        <w:rPr>
          <w:rFonts w:asciiTheme="majorHAnsi" w:hAnsiTheme="majorHAnsi"/>
          <w:b/>
          <w:noProof/>
          <w:sz w:val="24"/>
          <w:szCs w:val="24"/>
        </w:rPr>
        <w:t>Friday,</w:t>
      </w:r>
      <w:r w:rsidR="00E739C3">
        <w:rPr>
          <w:rFonts w:asciiTheme="majorHAnsi" w:hAnsiTheme="majorHAnsi"/>
          <w:noProof/>
          <w:sz w:val="24"/>
          <w:szCs w:val="24"/>
        </w:rPr>
        <w:t xml:space="preserve"> </w:t>
      </w:r>
      <w:r w:rsidR="007C564F">
        <w:rPr>
          <w:rFonts w:asciiTheme="majorHAnsi" w:hAnsiTheme="majorHAnsi"/>
          <w:b/>
          <w:noProof/>
          <w:sz w:val="24"/>
          <w:szCs w:val="24"/>
        </w:rPr>
        <w:t>March 3, 2017</w:t>
      </w:r>
      <w:r w:rsidR="00E739C3">
        <w:rPr>
          <w:rFonts w:asciiTheme="majorHAnsi" w:hAnsiTheme="majorHAnsi"/>
          <w:noProof/>
          <w:sz w:val="24"/>
          <w:szCs w:val="24"/>
        </w:rPr>
        <w:t xml:space="preserve">.  </w:t>
      </w:r>
      <w:r w:rsidR="00620582" w:rsidRPr="00A633F5">
        <w:rPr>
          <w:rFonts w:asciiTheme="majorHAnsi" w:hAnsiTheme="majorHAnsi"/>
          <w:noProof/>
          <w:sz w:val="24"/>
          <w:szCs w:val="24"/>
        </w:rPr>
        <w:t>Please submit</w:t>
      </w:r>
      <w:r>
        <w:rPr>
          <w:rFonts w:asciiTheme="majorHAnsi" w:hAnsiTheme="majorHAnsi"/>
          <w:noProof/>
          <w:sz w:val="24"/>
          <w:szCs w:val="24"/>
        </w:rPr>
        <w:t xml:space="preserve"> application material </w:t>
      </w:r>
      <w:r w:rsidR="00C85C41">
        <w:rPr>
          <w:rFonts w:asciiTheme="majorHAnsi" w:hAnsiTheme="majorHAnsi"/>
          <w:noProof/>
          <w:sz w:val="24"/>
          <w:szCs w:val="24"/>
        </w:rPr>
        <w:t>to:</w:t>
      </w:r>
    </w:p>
    <w:p w:rsidR="001661BB" w:rsidRPr="00A633F5" w:rsidRDefault="001661BB" w:rsidP="00A633F5">
      <w:pPr>
        <w:pStyle w:val="NoSpacing"/>
        <w:rPr>
          <w:rFonts w:asciiTheme="majorHAnsi" w:hAnsiTheme="majorHAnsi"/>
          <w:noProof/>
          <w:sz w:val="24"/>
          <w:szCs w:val="24"/>
        </w:rPr>
        <w:sectPr w:rsidR="001661BB" w:rsidRPr="00A633F5" w:rsidSect="00264AF4">
          <w:headerReference w:type="default" r:id="rId8"/>
          <w:footerReference w:type="default" r:id="rId9"/>
          <w:pgSz w:w="12240" w:h="15840"/>
          <w:pgMar w:top="720" w:right="720" w:bottom="720" w:left="720" w:header="720" w:footer="288" w:gutter="0"/>
          <w:cols w:space="720"/>
          <w:docGrid w:linePitch="360"/>
        </w:sectPr>
      </w:pPr>
    </w:p>
    <w:p w:rsidR="00B11231" w:rsidRDefault="00B11231" w:rsidP="000474BA">
      <w:pPr>
        <w:pStyle w:val="NoSpacing"/>
        <w:ind w:firstLine="720"/>
        <w:rPr>
          <w:rFonts w:asciiTheme="majorHAnsi" w:hAnsiTheme="majorHAnsi"/>
          <w:noProof/>
          <w:sz w:val="24"/>
          <w:szCs w:val="24"/>
        </w:rPr>
      </w:pPr>
    </w:p>
    <w:p w:rsidR="00B56997" w:rsidRPr="00A633F5" w:rsidRDefault="007C564F" w:rsidP="000474BA">
      <w:pPr>
        <w:pStyle w:val="NoSpacing"/>
        <w:ind w:firstLine="720"/>
        <w:rPr>
          <w:rFonts w:asciiTheme="majorHAnsi" w:hAnsiTheme="majorHAnsi"/>
          <w:noProof/>
          <w:sz w:val="24"/>
          <w:szCs w:val="24"/>
        </w:rPr>
      </w:pPr>
      <w:r>
        <w:rPr>
          <w:rFonts w:asciiTheme="majorHAnsi" w:hAnsiTheme="majorHAnsi"/>
          <w:noProof/>
          <w:sz w:val="24"/>
          <w:szCs w:val="24"/>
        </w:rPr>
        <w:t>Tom Gallant</w:t>
      </w:r>
    </w:p>
    <w:p w:rsidR="00CB4BFC" w:rsidRDefault="00642403" w:rsidP="00CB4BFC">
      <w:pPr>
        <w:pStyle w:val="NoSpacing"/>
        <w:ind w:left="720"/>
        <w:rPr>
          <w:rFonts w:asciiTheme="majorHAnsi" w:hAnsiTheme="majorHAnsi"/>
          <w:noProof/>
          <w:sz w:val="24"/>
          <w:szCs w:val="24"/>
        </w:rPr>
      </w:pPr>
      <w:hyperlink r:id="rId10" w:history="1">
        <w:r w:rsidR="007C564F" w:rsidRPr="009D52FB">
          <w:rPr>
            <w:rStyle w:val="Hyperlink"/>
            <w:rFonts w:asciiTheme="majorHAnsi" w:hAnsiTheme="majorHAnsi"/>
            <w:noProof/>
            <w:sz w:val="24"/>
            <w:szCs w:val="24"/>
          </w:rPr>
          <w:t>tom@mainecompact.org</w:t>
        </w:r>
      </w:hyperlink>
    </w:p>
    <w:p w:rsidR="00CB4BFC" w:rsidRPr="00A633F5" w:rsidRDefault="00CB4BFC" w:rsidP="00CB4BFC">
      <w:pPr>
        <w:pStyle w:val="NoSpacing"/>
        <w:ind w:left="720"/>
        <w:rPr>
          <w:rFonts w:asciiTheme="majorHAnsi" w:hAnsiTheme="majorHAnsi"/>
          <w:noProof/>
          <w:sz w:val="24"/>
          <w:szCs w:val="24"/>
        </w:rPr>
      </w:pPr>
      <w:r w:rsidRPr="00A633F5">
        <w:rPr>
          <w:rFonts w:asciiTheme="majorHAnsi" w:hAnsiTheme="majorHAnsi"/>
          <w:noProof/>
          <w:sz w:val="24"/>
          <w:szCs w:val="24"/>
        </w:rPr>
        <w:t>207-786-8392</w:t>
      </w:r>
      <w:r w:rsidR="00A56853">
        <w:rPr>
          <w:rFonts w:asciiTheme="majorHAnsi" w:hAnsiTheme="majorHAnsi"/>
          <w:noProof/>
          <w:sz w:val="24"/>
          <w:szCs w:val="24"/>
        </w:rPr>
        <w:t xml:space="preserve"> (P)</w:t>
      </w:r>
    </w:p>
    <w:p w:rsidR="00CB4BFC" w:rsidRPr="00A633F5" w:rsidRDefault="00CB4BFC" w:rsidP="00CB4BFC">
      <w:pPr>
        <w:pStyle w:val="NoSpacing"/>
        <w:ind w:left="720"/>
        <w:rPr>
          <w:rFonts w:asciiTheme="majorHAnsi" w:hAnsiTheme="majorHAnsi"/>
          <w:noProof/>
          <w:sz w:val="24"/>
          <w:szCs w:val="24"/>
        </w:rPr>
      </w:pPr>
      <w:r w:rsidRPr="00A633F5">
        <w:rPr>
          <w:rFonts w:asciiTheme="majorHAnsi" w:hAnsiTheme="majorHAnsi"/>
          <w:noProof/>
          <w:sz w:val="24"/>
          <w:szCs w:val="24"/>
        </w:rPr>
        <w:t>207-786-6053</w:t>
      </w:r>
      <w:r w:rsidR="00A56853">
        <w:rPr>
          <w:rFonts w:asciiTheme="majorHAnsi" w:hAnsiTheme="majorHAnsi"/>
          <w:noProof/>
          <w:sz w:val="24"/>
          <w:szCs w:val="24"/>
        </w:rPr>
        <w:t xml:space="preserve"> (F)</w:t>
      </w:r>
    </w:p>
    <w:p w:rsidR="00CB4BFC" w:rsidRDefault="00CB4BFC" w:rsidP="000474BA">
      <w:pPr>
        <w:pStyle w:val="NoSpacing"/>
        <w:ind w:firstLine="720"/>
        <w:rPr>
          <w:rFonts w:asciiTheme="majorHAnsi" w:hAnsiTheme="majorHAnsi"/>
          <w:noProof/>
          <w:sz w:val="24"/>
          <w:szCs w:val="24"/>
        </w:rPr>
      </w:pPr>
    </w:p>
    <w:p w:rsidR="00B56997" w:rsidRPr="00A633F5" w:rsidRDefault="00B56997" w:rsidP="000474BA">
      <w:pPr>
        <w:pStyle w:val="NoSpacing"/>
        <w:ind w:firstLine="720"/>
        <w:rPr>
          <w:rFonts w:asciiTheme="majorHAnsi" w:hAnsiTheme="majorHAnsi"/>
          <w:noProof/>
          <w:sz w:val="24"/>
          <w:szCs w:val="24"/>
        </w:rPr>
      </w:pPr>
      <w:r w:rsidRPr="00A633F5">
        <w:rPr>
          <w:rFonts w:asciiTheme="majorHAnsi" w:hAnsiTheme="majorHAnsi"/>
          <w:noProof/>
          <w:sz w:val="24"/>
          <w:szCs w:val="24"/>
        </w:rPr>
        <w:t>Maine Campus Compact</w:t>
      </w:r>
    </w:p>
    <w:p w:rsidR="00B56997" w:rsidRPr="00A633F5" w:rsidRDefault="00B56997" w:rsidP="000474BA">
      <w:pPr>
        <w:pStyle w:val="NoSpacing"/>
        <w:ind w:firstLine="720"/>
        <w:rPr>
          <w:rFonts w:asciiTheme="majorHAnsi" w:hAnsiTheme="majorHAnsi"/>
          <w:noProof/>
          <w:sz w:val="24"/>
          <w:szCs w:val="24"/>
        </w:rPr>
      </w:pPr>
      <w:r w:rsidRPr="00A633F5">
        <w:rPr>
          <w:rFonts w:asciiTheme="majorHAnsi" w:hAnsiTheme="majorHAnsi"/>
          <w:noProof/>
          <w:sz w:val="24"/>
          <w:szCs w:val="24"/>
        </w:rPr>
        <w:t>220 College Street, #2</w:t>
      </w:r>
    </w:p>
    <w:p w:rsidR="00B56997" w:rsidRPr="00A633F5" w:rsidRDefault="00B56997" w:rsidP="000474BA">
      <w:pPr>
        <w:pStyle w:val="NoSpacing"/>
        <w:ind w:firstLine="720"/>
        <w:rPr>
          <w:rFonts w:asciiTheme="majorHAnsi" w:hAnsiTheme="majorHAnsi"/>
          <w:noProof/>
          <w:sz w:val="24"/>
          <w:szCs w:val="24"/>
        </w:rPr>
      </w:pPr>
      <w:r w:rsidRPr="00A633F5">
        <w:rPr>
          <w:rFonts w:asciiTheme="majorHAnsi" w:hAnsiTheme="majorHAnsi"/>
          <w:noProof/>
          <w:sz w:val="24"/>
          <w:szCs w:val="24"/>
        </w:rPr>
        <w:t>Lewiston, ME 04240</w:t>
      </w:r>
    </w:p>
    <w:p w:rsidR="00B56997" w:rsidRPr="00A633F5" w:rsidRDefault="00B56997" w:rsidP="00A633F5">
      <w:pPr>
        <w:pStyle w:val="NoSpacing"/>
        <w:rPr>
          <w:rFonts w:asciiTheme="majorHAnsi" w:hAnsiTheme="majorHAnsi"/>
          <w:noProof/>
          <w:sz w:val="24"/>
          <w:szCs w:val="24"/>
        </w:rPr>
      </w:pPr>
    </w:p>
    <w:p w:rsidR="00B56997" w:rsidRPr="00A633F5" w:rsidRDefault="00B56997" w:rsidP="00A633F5">
      <w:pPr>
        <w:pStyle w:val="NoSpacing"/>
        <w:rPr>
          <w:rFonts w:asciiTheme="majorHAnsi" w:hAnsiTheme="majorHAnsi"/>
          <w:b/>
          <w:noProof/>
          <w:sz w:val="24"/>
          <w:szCs w:val="24"/>
        </w:rPr>
        <w:sectPr w:rsidR="00B56997" w:rsidRPr="00A633F5" w:rsidSect="00B56997">
          <w:type w:val="continuous"/>
          <w:pgSz w:w="12240" w:h="15840"/>
          <w:pgMar w:top="1440" w:right="1440" w:bottom="1440" w:left="1440" w:header="720" w:footer="720" w:gutter="0"/>
          <w:cols w:num="2" w:space="720"/>
          <w:docGrid w:linePitch="360"/>
        </w:sectPr>
      </w:pPr>
    </w:p>
    <w:p w:rsidR="00B56997" w:rsidRPr="00A633F5" w:rsidRDefault="00B56997" w:rsidP="00A633F5">
      <w:pPr>
        <w:pStyle w:val="NoSpacing"/>
        <w:rPr>
          <w:rFonts w:asciiTheme="majorHAnsi" w:hAnsiTheme="majorHAnsi"/>
          <w:b/>
          <w:noProof/>
          <w:sz w:val="24"/>
          <w:szCs w:val="24"/>
        </w:rPr>
      </w:pPr>
    </w:p>
    <w:p w:rsidR="000474BA" w:rsidRDefault="000474BA" w:rsidP="00A633F5">
      <w:pPr>
        <w:pStyle w:val="NoSpacing"/>
        <w:rPr>
          <w:rFonts w:asciiTheme="majorHAnsi" w:hAnsiTheme="majorHAnsi"/>
          <w:b/>
          <w:noProof/>
          <w:sz w:val="24"/>
          <w:szCs w:val="24"/>
        </w:rPr>
      </w:pPr>
    </w:p>
    <w:p w:rsidR="00B56997" w:rsidRPr="00A633F5" w:rsidRDefault="00E92950" w:rsidP="009A2A22">
      <w:pPr>
        <w:pStyle w:val="NoSpacing"/>
        <w:ind w:firstLine="720"/>
        <w:rPr>
          <w:rFonts w:asciiTheme="majorHAnsi" w:hAnsiTheme="majorHAnsi"/>
          <w:b/>
          <w:noProof/>
          <w:sz w:val="24"/>
          <w:szCs w:val="24"/>
        </w:rPr>
      </w:pPr>
      <w:r w:rsidRPr="00A633F5">
        <w:rPr>
          <w:rFonts w:asciiTheme="majorHAnsi" w:hAnsiTheme="majorHAnsi"/>
          <w:b/>
          <w:noProof/>
          <w:sz w:val="24"/>
          <w:szCs w:val="24"/>
        </w:rPr>
        <w:t>TIMELINE</w:t>
      </w:r>
    </w:p>
    <w:p w:rsidR="00B56997" w:rsidRDefault="007C564F" w:rsidP="009A2A22">
      <w:pPr>
        <w:pStyle w:val="NoSpacing"/>
        <w:ind w:left="720" w:firstLine="720"/>
        <w:rPr>
          <w:rFonts w:asciiTheme="majorHAnsi" w:hAnsiTheme="majorHAnsi"/>
          <w:b/>
          <w:noProof/>
          <w:sz w:val="24"/>
          <w:szCs w:val="24"/>
        </w:rPr>
      </w:pPr>
      <w:r>
        <w:rPr>
          <w:rFonts w:asciiTheme="majorHAnsi" w:hAnsiTheme="majorHAnsi"/>
          <w:noProof/>
          <w:sz w:val="24"/>
          <w:szCs w:val="24"/>
        </w:rPr>
        <w:t>March 3, 2017</w:t>
      </w:r>
      <w:r w:rsidR="00B56997" w:rsidRPr="005618A0">
        <w:rPr>
          <w:rFonts w:asciiTheme="majorHAnsi" w:hAnsiTheme="majorHAnsi"/>
          <w:noProof/>
          <w:sz w:val="24"/>
          <w:szCs w:val="24"/>
        </w:rPr>
        <w:t>:</w:t>
      </w:r>
      <w:r w:rsidR="00B56997" w:rsidRPr="005618A0">
        <w:rPr>
          <w:rFonts w:asciiTheme="majorHAnsi" w:hAnsiTheme="majorHAnsi"/>
          <w:noProof/>
          <w:sz w:val="24"/>
          <w:szCs w:val="24"/>
        </w:rPr>
        <w:tab/>
      </w:r>
      <w:r w:rsidR="00B56997" w:rsidRPr="00CB4BFC">
        <w:rPr>
          <w:rFonts w:asciiTheme="majorHAnsi" w:hAnsiTheme="majorHAnsi"/>
          <w:b/>
          <w:noProof/>
          <w:sz w:val="24"/>
          <w:szCs w:val="24"/>
        </w:rPr>
        <w:t>All Applications Due</w:t>
      </w:r>
    </w:p>
    <w:p w:rsidR="000C3004" w:rsidRPr="000C3004" w:rsidRDefault="008D70C2" w:rsidP="009A2A22">
      <w:pPr>
        <w:pStyle w:val="NoSpacing"/>
        <w:ind w:left="720" w:firstLine="720"/>
        <w:rPr>
          <w:rFonts w:asciiTheme="majorHAnsi" w:hAnsiTheme="majorHAnsi"/>
          <w:noProof/>
          <w:sz w:val="24"/>
          <w:szCs w:val="24"/>
        </w:rPr>
      </w:pPr>
      <w:r w:rsidRPr="008D70C2">
        <w:rPr>
          <w:rFonts w:asciiTheme="majorHAnsi" w:hAnsiTheme="majorHAnsi"/>
          <w:noProof/>
          <w:sz w:val="24"/>
          <w:szCs w:val="24"/>
        </w:rPr>
        <w:t>March 28, 2017</w:t>
      </w:r>
      <w:r w:rsidR="000C3004" w:rsidRPr="008D70C2">
        <w:rPr>
          <w:rFonts w:asciiTheme="majorHAnsi" w:hAnsiTheme="majorHAnsi"/>
          <w:noProof/>
          <w:sz w:val="24"/>
          <w:szCs w:val="24"/>
        </w:rPr>
        <w:t>:</w:t>
      </w:r>
      <w:r>
        <w:rPr>
          <w:rFonts w:asciiTheme="majorHAnsi" w:hAnsiTheme="majorHAnsi"/>
          <w:noProof/>
          <w:sz w:val="24"/>
          <w:szCs w:val="24"/>
        </w:rPr>
        <w:t xml:space="preserve">         </w:t>
      </w:r>
      <w:r w:rsidR="000C3004">
        <w:rPr>
          <w:rFonts w:asciiTheme="majorHAnsi" w:hAnsiTheme="majorHAnsi"/>
          <w:noProof/>
          <w:sz w:val="24"/>
          <w:szCs w:val="24"/>
        </w:rPr>
        <w:t>Awardees Notified</w:t>
      </w:r>
    </w:p>
    <w:p w:rsidR="00B56997" w:rsidRPr="00A633F5" w:rsidRDefault="007C564F" w:rsidP="009A2A22">
      <w:pPr>
        <w:pStyle w:val="NoSpacing"/>
        <w:ind w:left="3600" w:hanging="2160"/>
        <w:rPr>
          <w:rFonts w:asciiTheme="majorHAnsi" w:hAnsiTheme="majorHAnsi"/>
          <w:noProof/>
          <w:sz w:val="24"/>
          <w:szCs w:val="24"/>
        </w:rPr>
      </w:pPr>
      <w:r>
        <w:rPr>
          <w:rFonts w:asciiTheme="majorHAnsi" w:hAnsiTheme="majorHAnsi"/>
          <w:noProof/>
          <w:sz w:val="24"/>
          <w:szCs w:val="24"/>
        </w:rPr>
        <w:t>April 26, 2017</w:t>
      </w:r>
      <w:r w:rsidR="00B56997" w:rsidRPr="005618A0">
        <w:rPr>
          <w:rFonts w:asciiTheme="majorHAnsi" w:hAnsiTheme="majorHAnsi"/>
          <w:noProof/>
          <w:sz w:val="24"/>
          <w:szCs w:val="24"/>
        </w:rPr>
        <w:t xml:space="preserve">: </w:t>
      </w:r>
      <w:r w:rsidR="00B56997" w:rsidRPr="00A633F5">
        <w:rPr>
          <w:rFonts w:asciiTheme="majorHAnsi" w:hAnsiTheme="majorHAnsi"/>
          <w:noProof/>
          <w:sz w:val="24"/>
          <w:szCs w:val="24"/>
        </w:rPr>
        <w:tab/>
        <w:t>Award recipients hono</w:t>
      </w:r>
      <w:r>
        <w:rPr>
          <w:rFonts w:asciiTheme="majorHAnsi" w:hAnsiTheme="majorHAnsi"/>
          <w:noProof/>
          <w:sz w:val="24"/>
          <w:szCs w:val="24"/>
        </w:rPr>
        <w:t>red at Maine Campus Compact’s 16</w:t>
      </w:r>
      <w:r w:rsidR="00B56997" w:rsidRPr="00A633F5">
        <w:rPr>
          <w:rFonts w:asciiTheme="majorHAnsi" w:hAnsiTheme="majorHAnsi"/>
          <w:noProof/>
          <w:sz w:val="24"/>
          <w:szCs w:val="24"/>
          <w:vertAlign w:val="superscript"/>
        </w:rPr>
        <w:t>th</w:t>
      </w:r>
      <w:r w:rsidR="00B56997" w:rsidRPr="00A633F5">
        <w:rPr>
          <w:rFonts w:asciiTheme="majorHAnsi" w:hAnsiTheme="majorHAnsi"/>
          <w:noProof/>
          <w:sz w:val="24"/>
          <w:szCs w:val="24"/>
        </w:rPr>
        <w:t xml:space="preserve"> Annual Awards Ceremony</w:t>
      </w:r>
      <w:r w:rsidR="009B7D1F" w:rsidRPr="00A633F5">
        <w:rPr>
          <w:rFonts w:asciiTheme="majorHAnsi" w:hAnsiTheme="majorHAnsi"/>
          <w:noProof/>
          <w:sz w:val="24"/>
          <w:szCs w:val="24"/>
        </w:rPr>
        <w:t xml:space="preserve"> </w:t>
      </w:r>
      <w:r w:rsidR="00BB20EB">
        <w:rPr>
          <w:rFonts w:asciiTheme="majorHAnsi" w:hAnsiTheme="majorHAnsi"/>
          <w:noProof/>
          <w:sz w:val="24"/>
          <w:szCs w:val="24"/>
        </w:rPr>
        <w:t xml:space="preserve">from 2:00-4:00pm </w:t>
      </w:r>
      <w:r w:rsidR="00E11E3A">
        <w:rPr>
          <w:rFonts w:asciiTheme="majorHAnsi" w:hAnsiTheme="majorHAnsi"/>
          <w:noProof/>
          <w:sz w:val="24"/>
          <w:szCs w:val="24"/>
        </w:rPr>
        <w:t>at Southern Maine Community College</w:t>
      </w:r>
    </w:p>
    <w:p w:rsidR="00A633F5" w:rsidRDefault="00A633F5" w:rsidP="00352C6D">
      <w:pPr>
        <w:spacing w:line="240" w:lineRule="auto"/>
        <w:contextualSpacing/>
        <w:jc w:val="center"/>
        <w:rPr>
          <w:rFonts w:asciiTheme="majorHAnsi" w:hAnsiTheme="majorHAnsi"/>
          <w:b/>
          <w:sz w:val="28"/>
          <w:szCs w:val="28"/>
        </w:rPr>
      </w:pPr>
    </w:p>
    <w:p w:rsidR="00E739C3" w:rsidRDefault="00E739C3" w:rsidP="00352C6D">
      <w:pPr>
        <w:spacing w:line="240" w:lineRule="auto"/>
        <w:contextualSpacing/>
        <w:jc w:val="center"/>
        <w:rPr>
          <w:rFonts w:asciiTheme="majorHAnsi" w:hAnsiTheme="majorHAnsi"/>
          <w:b/>
          <w:sz w:val="28"/>
          <w:szCs w:val="28"/>
        </w:rPr>
      </w:pPr>
    </w:p>
    <w:p w:rsidR="00E739C3" w:rsidRDefault="00E739C3" w:rsidP="00352C6D">
      <w:pPr>
        <w:spacing w:line="240" w:lineRule="auto"/>
        <w:contextualSpacing/>
        <w:jc w:val="center"/>
        <w:rPr>
          <w:rFonts w:asciiTheme="majorHAnsi" w:hAnsiTheme="majorHAnsi"/>
          <w:b/>
          <w:sz w:val="28"/>
          <w:szCs w:val="28"/>
        </w:rPr>
      </w:pPr>
    </w:p>
    <w:p w:rsidR="007013E3" w:rsidRPr="00A34B41" w:rsidRDefault="007013E3" w:rsidP="007013E3">
      <w:pPr>
        <w:pStyle w:val="NoSpacing"/>
        <w:ind w:firstLine="720"/>
        <w:rPr>
          <w:b/>
          <w:sz w:val="16"/>
          <w:szCs w:val="16"/>
        </w:rPr>
      </w:pPr>
    </w:p>
    <w:p w:rsidR="00637F41" w:rsidRPr="002267E7" w:rsidRDefault="00960793" w:rsidP="00A34B41">
      <w:pPr>
        <w:pStyle w:val="NoSpacing"/>
        <w:ind w:firstLine="720"/>
        <w:rPr>
          <w:b/>
          <w:sz w:val="48"/>
          <w:szCs w:val="48"/>
        </w:rPr>
      </w:pPr>
      <w:r w:rsidRPr="002267E7">
        <w:rPr>
          <w:b/>
          <w:sz w:val="48"/>
          <w:szCs w:val="48"/>
        </w:rPr>
        <w:lastRenderedPageBreak/>
        <w:t>Application Form</w:t>
      </w:r>
    </w:p>
    <w:p w:rsidR="00DA02B6" w:rsidRDefault="00DA02B6" w:rsidP="00960793">
      <w:pPr>
        <w:pStyle w:val="NoSpacing"/>
        <w:rPr>
          <w:rFonts w:asciiTheme="majorHAnsi" w:eastAsia="Times" w:hAnsiTheme="majorHAnsi" w:cs="Times New Roman"/>
          <w:b/>
          <w:sz w:val="24"/>
          <w:szCs w:val="24"/>
          <w:u w:val="single"/>
        </w:rPr>
      </w:pPr>
    </w:p>
    <w:p w:rsidR="00960793" w:rsidRPr="00960793" w:rsidRDefault="00960793" w:rsidP="00960793">
      <w:pPr>
        <w:pStyle w:val="NoSpacing"/>
        <w:rPr>
          <w:rFonts w:asciiTheme="majorHAnsi" w:eastAsia="Times" w:hAnsiTheme="majorHAnsi" w:cs="Times New Roman"/>
          <w:b/>
          <w:sz w:val="24"/>
          <w:szCs w:val="24"/>
          <w:u w:val="single"/>
        </w:rPr>
      </w:pPr>
      <w:r w:rsidRPr="00960793">
        <w:rPr>
          <w:rFonts w:asciiTheme="majorHAnsi" w:eastAsia="Times" w:hAnsiTheme="majorHAnsi" w:cs="Times New Roman"/>
          <w:b/>
          <w:sz w:val="24"/>
          <w:szCs w:val="24"/>
          <w:u w:val="single"/>
        </w:rPr>
        <w:t xml:space="preserve">Part I: </w:t>
      </w:r>
      <w:r w:rsidR="0008486A">
        <w:rPr>
          <w:rFonts w:asciiTheme="majorHAnsi" w:eastAsia="Times" w:hAnsiTheme="majorHAnsi" w:cs="Times New Roman"/>
          <w:b/>
          <w:sz w:val="24"/>
          <w:szCs w:val="24"/>
          <w:u w:val="single"/>
        </w:rPr>
        <w:t>Co</w:t>
      </w:r>
      <w:r w:rsidR="007E71DB">
        <w:rPr>
          <w:rFonts w:asciiTheme="majorHAnsi" w:eastAsia="Times" w:hAnsiTheme="majorHAnsi" w:cs="Times New Roman"/>
          <w:b/>
          <w:sz w:val="24"/>
          <w:szCs w:val="24"/>
          <w:u w:val="single"/>
        </w:rPr>
        <w:t>versheet</w:t>
      </w:r>
    </w:p>
    <w:p w:rsidR="00960793" w:rsidRDefault="00960793" w:rsidP="00960793">
      <w:pPr>
        <w:pStyle w:val="NoSpacing"/>
        <w:rPr>
          <w:rFonts w:asciiTheme="majorHAnsi" w:eastAsia="Times" w:hAnsiTheme="majorHAnsi" w:cs="Times New Roman"/>
          <w:sz w:val="24"/>
          <w:szCs w:val="24"/>
        </w:rPr>
      </w:pPr>
    </w:p>
    <w:p w:rsidR="00FB1EE6" w:rsidRDefault="00960793" w:rsidP="00960793">
      <w:pPr>
        <w:pStyle w:val="NoSpacing"/>
        <w:rPr>
          <w:rFonts w:asciiTheme="majorHAnsi" w:eastAsia="Times" w:hAnsiTheme="majorHAnsi" w:cs="Times New Roman"/>
          <w:sz w:val="24"/>
          <w:szCs w:val="24"/>
        </w:rPr>
      </w:pPr>
      <w:r w:rsidRPr="00074F37">
        <w:rPr>
          <w:rFonts w:asciiTheme="majorHAnsi" w:eastAsia="Times" w:hAnsiTheme="majorHAnsi" w:cs="Times New Roman"/>
          <w:sz w:val="24"/>
          <w:szCs w:val="24"/>
        </w:rPr>
        <w:t>Name</w:t>
      </w:r>
      <w:r w:rsidR="00E739C3">
        <w:rPr>
          <w:rFonts w:asciiTheme="majorHAnsi" w:eastAsia="Times" w:hAnsiTheme="majorHAnsi" w:cs="Times New Roman"/>
          <w:sz w:val="24"/>
          <w:szCs w:val="24"/>
        </w:rPr>
        <w:t>: _</w:t>
      </w:r>
      <w:r w:rsidR="00FB1EE6">
        <w:rPr>
          <w:rFonts w:asciiTheme="majorHAnsi" w:eastAsia="Times" w:hAnsiTheme="majorHAnsi" w:cs="Times New Roman"/>
          <w:sz w:val="24"/>
          <w:szCs w:val="24"/>
        </w:rPr>
        <w:t>_________________________</w:t>
      </w:r>
      <w:r w:rsidR="00DA5004">
        <w:rPr>
          <w:rFonts w:asciiTheme="majorHAnsi" w:eastAsia="Times" w:hAnsiTheme="majorHAnsi" w:cs="Times New Roman"/>
          <w:sz w:val="24"/>
          <w:szCs w:val="24"/>
        </w:rPr>
        <w:t>______</w:t>
      </w:r>
      <w:r w:rsidR="00FB1EE6">
        <w:rPr>
          <w:rFonts w:asciiTheme="majorHAnsi" w:eastAsia="Times" w:hAnsiTheme="majorHAnsi" w:cs="Times New Roman"/>
          <w:sz w:val="24"/>
          <w:szCs w:val="24"/>
        </w:rPr>
        <w:t>____________</w:t>
      </w:r>
      <w:r w:rsidRPr="00074F37">
        <w:rPr>
          <w:rStyle w:val="Underline"/>
          <w:rFonts w:asciiTheme="majorHAnsi" w:hAnsiTheme="majorHAnsi"/>
          <w:sz w:val="24"/>
          <w:szCs w:val="24"/>
          <w:u w:val="none"/>
        </w:rPr>
        <w:t xml:space="preserve">    </w:t>
      </w:r>
      <w:r w:rsidR="00FB1EE6">
        <w:rPr>
          <w:rFonts w:asciiTheme="majorHAnsi" w:eastAsia="Times" w:hAnsiTheme="majorHAnsi" w:cs="Times New Roman"/>
          <w:sz w:val="24"/>
          <w:szCs w:val="24"/>
        </w:rPr>
        <w:t xml:space="preserve">            </w:t>
      </w:r>
      <w:r w:rsidRPr="00074F37">
        <w:rPr>
          <w:rFonts w:asciiTheme="majorHAnsi" w:eastAsia="Times" w:hAnsiTheme="majorHAnsi" w:cs="Times New Roman"/>
          <w:sz w:val="24"/>
          <w:szCs w:val="24"/>
        </w:rPr>
        <w:t xml:space="preserve">Title: </w:t>
      </w:r>
      <w:r w:rsidR="00FB1EE6">
        <w:rPr>
          <w:rFonts w:asciiTheme="majorHAnsi" w:eastAsia="Times" w:hAnsiTheme="majorHAnsi" w:cs="Times New Roman"/>
          <w:sz w:val="24"/>
          <w:szCs w:val="24"/>
        </w:rPr>
        <w:t>_______</w:t>
      </w:r>
      <w:r w:rsidR="00DA5004">
        <w:rPr>
          <w:rFonts w:asciiTheme="majorHAnsi" w:eastAsia="Times" w:hAnsiTheme="majorHAnsi" w:cs="Times New Roman"/>
          <w:sz w:val="24"/>
          <w:szCs w:val="24"/>
        </w:rPr>
        <w:t>___________</w:t>
      </w:r>
      <w:r w:rsidR="00FB1EE6">
        <w:rPr>
          <w:rFonts w:asciiTheme="majorHAnsi" w:eastAsia="Times" w:hAnsiTheme="majorHAnsi" w:cs="Times New Roman"/>
          <w:sz w:val="24"/>
          <w:szCs w:val="24"/>
        </w:rPr>
        <w:t>___________________________________</w:t>
      </w:r>
    </w:p>
    <w:p w:rsidR="00960793" w:rsidRPr="00074F37" w:rsidRDefault="00960793" w:rsidP="00960793">
      <w:pPr>
        <w:pStyle w:val="NoSpacing"/>
        <w:rPr>
          <w:rFonts w:asciiTheme="majorHAnsi" w:eastAsia="Times" w:hAnsiTheme="majorHAnsi" w:cs="Times New Roman"/>
          <w:sz w:val="24"/>
          <w:szCs w:val="24"/>
        </w:rPr>
      </w:pPr>
      <w:r w:rsidRPr="00074F37">
        <w:rPr>
          <w:rFonts w:asciiTheme="majorHAnsi" w:eastAsia="Times" w:hAnsiTheme="majorHAnsi" w:cs="Times New Roman"/>
          <w:sz w:val="24"/>
          <w:szCs w:val="24"/>
        </w:rPr>
        <w:t xml:space="preserve">Institution: </w:t>
      </w:r>
      <w:r w:rsidR="00FB1EE6">
        <w:rPr>
          <w:rFonts w:asciiTheme="majorHAnsi" w:eastAsia="Times" w:hAnsiTheme="majorHAnsi" w:cs="Times New Roman"/>
          <w:sz w:val="24"/>
          <w:szCs w:val="24"/>
        </w:rPr>
        <w:t>________________</w:t>
      </w:r>
      <w:r w:rsidR="00DA5004">
        <w:rPr>
          <w:rFonts w:asciiTheme="majorHAnsi" w:eastAsia="Times" w:hAnsiTheme="majorHAnsi" w:cs="Times New Roman"/>
          <w:sz w:val="24"/>
          <w:szCs w:val="24"/>
        </w:rPr>
        <w:t>_________________________</w:t>
      </w:r>
      <w:r w:rsidR="00FB1EE6">
        <w:rPr>
          <w:rFonts w:asciiTheme="majorHAnsi" w:eastAsia="Times" w:hAnsiTheme="majorHAnsi" w:cs="Times New Roman"/>
          <w:sz w:val="24"/>
          <w:szCs w:val="24"/>
        </w:rPr>
        <w:t>__________________________________________________________________</w:t>
      </w:r>
    </w:p>
    <w:p w:rsidR="00960793" w:rsidRPr="00074F37" w:rsidRDefault="00960793" w:rsidP="00FB1EE6">
      <w:pPr>
        <w:pStyle w:val="NoSpacing"/>
        <w:rPr>
          <w:rFonts w:asciiTheme="majorHAnsi" w:eastAsia="Times" w:hAnsiTheme="majorHAnsi" w:cs="Times New Roman"/>
          <w:sz w:val="24"/>
          <w:szCs w:val="24"/>
        </w:rPr>
      </w:pPr>
      <w:r w:rsidRPr="00074F37">
        <w:rPr>
          <w:rFonts w:asciiTheme="majorHAnsi" w:eastAsia="Times" w:hAnsiTheme="majorHAnsi" w:cs="Times New Roman"/>
          <w:sz w:val="24"/>
          <w:szCs w:val="24"/>
        </w:rPr>
        <w:t xml:space="preserve">Address:  </w:t>
      </w:r>
      <w:r w:rsidR="00FB1EE6">
        <w:rPr>
          <w:rFonts w:asciiTheme="majorHAnsi" w:eastAsia="Times" w:hAnsiTheme="majorHAnsi" w:cs="Times New Roman"/>
          <w:sz w:val="24"/>
          <w:szCs w:val="24"/>
        </w:rPr>
        <w:t>________________________________________________________</w:t>
      </w:r>
      <w:r w:rsidR="00FB1EE6">
        <w:rPr>
          <w:rFonts w:asciiTheme="majorHAnsi" w:eastAsia="Times" w:hAnsiTheme="majorHAnsi" w:cs="Times New Roman"/>
          <w:sz w:val="24"/>
          <w:szCs w:val="24"/>
        </w:rPr>
        <w:br/>
      </w:r>
      <w:r w:rsidRPr="00074F37">
        <w:rPr>
          <w:rFonts w:asciiTheme="majorHAnsi" w:eastAsia="Times" w:hAnsiTheme="majorHAnsi" w:cs="Times New Roman"/>
          <w:sz w:val="24"/>
          <w:szCs w:val="24"/>
        </w:rPr>
        <w:t xml:space="preserve">                 </w:t>
      </w:r>
      <w:r w:rsidR="00FB1EE6">
        <w:rPr>
          <w:rFonts w:asciiTheme="majorHAnsi" w:eastAsia="Times" w:hAnsiTheme="majorHAnsi" w:cs="Times New Roman"/>
          <w:sz w:val="24"/>
          <w:szCs w:val="24"/>
        </w:rPr>
        <w:t xml:space="preserve">  ________________________________________________________</w:t>
      </w:r>
      <w:r w:rsidR="00FB1EE6">
        <w:rPr>
          <w:rFonts w:asciiTheme="majorHAnsi" w:eastAsia="Times" w:hAnsiTheme="majorHAnsi" w:cs="Times New Roman"/>
          <w:sz w:val="24"/>
          <w:szCs w:val="24"/>
        </w:rPr>
        <w:br/>
      </w:r>
      <w:r w:rsidRPr="00074F37">
        <w:rPr>
          <w:rFonts w:asciiTheme="majorHAnsi" w:eastAsia="Times" w:hAnsiTheme="majorHAnsi" w:cs="Times New Roman"/>
          <w:sz w:val="24"/>
          <w:szCs w:val="24"/>
        </w:rPr>
        <w:t xml:space="preserve">               </w:t>
      </w:r>
      <w:r w:rsidR="00FB1EE6">
        <w:rPr>
          <w:rFonts w:asciiTheme="majorHAnsi" w:eastAsia="Times" w:hAnsiTheme="majorHAnsi" w:cs="Times New Roman"/>
          <w:sz w:val="24"/>
          <w:szCs w:val="24"/>
        </w:rPr>
        <w:t xml:space="preserve">    ________________________________________________________</w:t>
      </w:r>
      <w:r w:rsidRPr="00074F37">
        <w:rPr>
          <w:rFonts w:asciiTheme="majorHAnsi" w:eastAsia="Times" w:hAnsiTheme="majorHAnsi" w:cs="Times New Roman"/>
          <w:sz w:val="24"/>
          <w:szCs w:val="24"/>
        </w:rPr>
        <w:t xml:space="preserve"> </w:t>
      </w:r>
    </w:p>
    <w:p w:rsidR="00960793" w:rsidRPr="00074F37" w:rsidRDefault="00960793" w:rsidP="00960793">
      <w:pPr>
        <w:pStyle w:val="NoSpacing"/>
        <w:rPr>
          <w:rFonts w:asciiTheme="majorHAnsi" w:eastAsia="Times" w:hAnsiTheme="majorHAnsi" w:cs="Times New Roman"/>
          <w:sz w:val="24"/>
          <w:szCs w:val="24"/>
        </w:rPr>
      </w:pPr>
      <w:r w:rsidRPr="00074F37">
        <w:rPr>
          <w:rFonts w:asciiTheme="majorHAnsi" w:eastAsia="Times" w:hAnsiTheme="majorHAnsi" w:cs="Times New Roman"/>
          <w:sz w:val="24"/>
          <w:szCs w:val="24"/>
        </w:rPr>
        <w:t xml:space="preserve">Email: </w:t>
      </w:r>
      <w:r w:rsidR="00890AC3">
        <w:rPr>
          <w:rFonts w:asciiTheme="majorHAnsi" w:eastAsia="Times" w:hAnsiTheme="majorHAnsi" w:cs="Times New Roman"/>
          <w:sz w:val="24"/>
          <w:szCs w:val="24"/>
        </w:rPr>
        <w:t>_____________</w:t>
      </w:r>
      <w:r w:rsidR="00DA5004">
        <w:rPr>
          <w:rFonts w:asciiTheme="majorHAnsi" w:eastAsia="Times" w:hAnsiTheme="majorHAnsi" w:cs="Times New Roman"/>
          <w:sz w:val="24"/>
          <w:szCs w:val="24"/>
        </w:rPr>
        <w:t>__________________</w:t>
      </w:r>
      <w:r w:rsidR="00890AC3">
        <w:rPr>
          <w:rFonts w:asciiTheme="majorHAnsi" w:eastAsia="Times" w:hAnsiTheme="majorHAnsi" w:cs="Times New Roman"/>
          <w:sz w:val="24"/>
          <w:szCs w:val="24"/>
        </w:rPr>
        <w:t>__________________________________________________________________________________</w:t>
      </w:r>
      <w:r w:rsidRPr="00074F37">
        <w:rPr>
          <w:rFonts w:asciiTheme="majorHAnsi" w:eastAsia="Times" w:hAnsiTheme="majorHAnsi" w:cs="Times New Roman"/>
          <w:sz w:val="24"/>
          <w:szCs w:val="24"/>
        </w:rPr>
        <w:t xml:space="preserve"> </w:t>
      </w:r>
    </w:p>
    <w:p w:rsidR="00960793" w:rsidRPr="00074F37" w:rsidRDefault="00960793" w:rsidP="00960793">
      <w:pPr>
        <w:pStyle w:val="NoSpacing"/>
        <w:rPr>
          <w:rFonts w:asciiTheme="majorHAnsi" w:eastAsia="Times" w:hAnsiTheme="majorHAnsi" w:cs="Times New Roman"/>
          <w:sz w:val="24"/>
          <w:szCs w:val="24"/>
        </w:rPr>
      </w:pPr>
      <w:r w:rsidRPr="00074F37">
        <w:rPr>
          <w:rFonts w:asciiTheme="majorHAnsi" w:eastAsia="Times" w:hAnsiTheme="majorHAnsi" w:cs="Times New Roman"/>
          <w:sz w:val="24"/>
          <w:szCs w:val="24"/>
        </w:rPr>
        <w:t>School Newspaper</w:t>
      </w:r>
      <w:r w:rsidR="00E739C3" w:rsidRPr="00074F37">
        <w:rPr>
          <w:rFonts w:asciiTheme="majorHAnsi" w:eastAsia="Times" w:hAnsiTheme="majorHAnsi" w:cs="Times New Roman"/>
          <w:sz w:val="24"/>
          <w:szCs w:val="24"/>
        </w:rPr>
        <w:t>:</w:t>
      </w:r>
      <w:r w:rsidR="00E739C3">
        <w:rPr>
          <w:rFonts w:asciiTheme="majorHAnsi" w:eastAsia="Times" w:hAnsiTheme="majorHAnsi" w:cs="Times New Roman"/>
          <w:sz w:val="24"/>
          <w:szCs w:val="24"/>
        </w:rPr>
        <w:t xml:space="preserve"> _</w:t>
      </w:r>
      <w:r w:rsidR="00890AC3">
        <w:rPr>
          <w:rFonts w:asciiTheme="majorHAnsi" w:eastAsia="Times" w:hAnsiTheme="majorHAnsi" w:cs="Times New Roman"/>
          <w:sz w:val="24"/>
          <w:szCs w:val="24"/>
        </w:rPr>
        <w:t>______________</w:t>
      </w:r>
      <w:r w:rsidR="00DA5004">
        <w:rPr>
          <w:rFonts w:asciiTheme="majorHAnsi" w:eastAsia="Times" w:hAnsiTheme="majorHAnsi" w:cs="Times New Roman"/>
          <w:sz w:val="24"/>
          <w:szCs w:val="24"/>
        </w:rPr>
        <w:t>__________________</w:t>
      </w:r>
      <w:r w:rsidR="00890AC3">
        <w:rPr>
          <w:rFonts w:asciiTheme="majorHAnsi" w:eastAsia="Times" w:hAnsiTheme="majorHAnsi" w:cs="Times New Roman"/>
          <w:sz w:val="24"/>
          <w:szCs w:val="24"/>
        </w:rPr>
        <w:t>__________________________________</w:t>
      </w:r>
      <w:r w:rsidR="00E739C3">
        <w:rPr>
          <w:rFonts w:asciiTheme="majorHAnsi" w:eastAsia="Times" w:hAnsiTheme="majorHAnsi" w:cs="Times New Roman"/>
          <w:sz w:val="24"/>
          <w:szCs w:val="24"/>
        </w:rPr>
        <w:t>_______________________________</w:t>
      </w:r>
      <w:r w:rsidRPr="00074F37">
        <w:rPr>
          <w:rFonts w:asciiTheme="majorHAnsi" w:eastAsia="Times" w:hAnsiTheme="majorHAnsi" w:cs="Times New Roman"/>
          <w:sz w:val="24"/>
          <w:szCs w:val="24"/>
        </w:rPr>
        <w:t xml:space="preserve"> </w:t>
      </w:r>
    </w:p>
    <w:p w:rsidR="00D766F2" w:rsidRPr="00074F37" w:rsidRDefault="00960793" w:rsidP="00960793">
      <w:pPr>
        <w:pStyle w:val="NoSpacing"/>
        <w:rPr>
          <w:rFonts w:asciiTheme="majorHAnsi" w:eastAsia="Times" w:hAnsiTheme="majorHAnsi" w:cs="Times New Roman"/>
          <w:sz w:val="24"/>
          <w:szCs w:val="24"/>
          <w:u w:val="single"/>
        </w:rPr>
      </w:pPr>
      <w:r w:rsidRPr="00074F37">
        <w:rPr>
          <w:rFonts w:asciiTheme="majorHAnsi" w:eastAsia="Times" w:hAnsiTheme="majorHAnsi" w:cs="Times New Roman"/>
          <w:sz w:val="24"/>
          <w:szCs w:val="24"/>
        </w:rPr>
        <w:t>How long have you been using service-learning?</w:t>
      </w:r>
      <w:r w:rsidR="00890AC3">
        <w:rPr>
          <w:rFonts w:asciiTheme="majorHAnsi" w:eastAsia="Times" w:hAnsiTheme="majorHAnsi" w:cs="Times New Roman"/>
          <w:sz w:val="24"/>
          <w:szCs w:val="24"/>
        </w:rPr>
        <w:t xml:space="preserve"> ____________________________________________________________________________________________________________________________________________________</w:t>
      </w:r>
      <w:r w:rsidR="00DA5004">
        <w:rPr>
          <w:rFonts w:asciiTheme="majorHAnsi" w:eastAsia="Times" w:hAnsiTheme="majorHAnsi" w:cs="Times New Roman"/>
          <w:sz w:val="24"/>
          <w:szCs w:val="24"/>
        </w:rPr>
        <w:t>________________________________</w:t>
      </w:r>
      <w:r w:rsidR="00890AC3">
        <w:rPr>
          <w:rFonts w:asciiTheme="majorHAnsi" w:eastAsia="Times" w:hAnsiTheme="majorHAnsi" w:cs="Times New Roman"/>
          <w:sz w:val="24"/>
          <w:szCs w:val="24"/>
        </w:rPr>
        <w:t>______________________________________________________________</w:t>
      </w:r>
    </w:p>
    <w:p w:rsidR="00960793" w:rsidRDefault="00960793" w:rsidP="00074F37">
      <w:pPr>
        <w:pStyle w:val="NoSpacing"/>
        <w:rPr>
          <w:rFonts w:asciiTheme="majorHAnsi" w:eastAsia="Times" w:hAnsiTheme="majorHAnsi" w:cs="Times New Roman"/>
          <w:b/>
          <w:sz w:val="24"/>
          <w:szCs w:val="24"/>
          <w:u w:val="single"/>
        </w:rPr>
      </w:pPr>
    </w:p>
    <w:p w:rsidR="00D766F2" w:rsidRPr="004D7328" w:rsidRDefault="00D766F2" w:rsidP="00074F37">
      <w:pPr>
        <w:pStyle w:val="NoSpacing"/>
        <w:rPr>
          <w:rFonts w:asciiTheme="majorHAnsi" w:eastAsia="Times" w:hAnsiTheme="majorHAnsi" w:cs="Times New Roman"/>
          <w:b/>
          <w:sz w:val="24"/>
          <w:szCs w:val="24"/>
          <w:u w:val="single"/>
        </w:rPr>
      </w:pPr>
      <w:r w:rsidRPr="004D7328">
        <w:rPr>
          <w:rFonts w:asciiTheme="majorHAnsi" w:eastAsia="Times" w:hAnsiTheme="majorHAnsi" w:cs="Times New Roman"/>
          <w:b/>
          <w:sz w:val="24"/>
          <w:szCs w:val="24"/>
          <w:u w:val="single"/>
        </w:rPr>
        <w:t>Part II: Narrative</w:t>
      </w:r>
    </w:p>
    <w:p w:rsidR="00D766F2" w:rsidRPr="00657C0E" w:rsidRDefault="00D766F2" w:rsidP="00074F37">
      <w:pPr>
        <w:pStyle w:val="NoSpacing"/>
        <w:rPr>
          <w:rFonts w:asciiTheme="majorHAnsi" w:eastAsia="Times" w:hAnsiTheme="majorHAnsi" w:cs="Times New Roman"/>
        </w:rPr>
      </w:pPr>
      <w:r w:rsidRPr="00657C0E">
        <w:rPr>
          <w:rFonts w:asciiTheme="majorHAnsi" w:eastAsia="Times" w:hAnsiTheme="majorHAnsi" w:cs="Times New Roman"/>
        </w:rPr>
        <w:t>Attach a narrative of</w:t>
      </w:r>
      <w:r w:rsidR="00C143D8" w:rsidRPr="00657C0E">
        <w:rPr>
          <w:rFonts w:asciiTheme="majorHAnsi" w:eastAsia="Times" w:hAnsiTheme="majorHAnsi" w:cs="Times New Roman"/>
        </w:rPr>
        <w:t xml:space="preserve"> no more than </w:t>
      </w:r>
      <w:r w:rsidR="00960793" w:rsidRPr="00657C0E">
        <w:rPr>
          <w:rFonts w:asciiTheme="majorHAnsi" w:eastAsia="Times" w:hAnsiTheme="majorHAnsi" w:cs="Times New Roman"/>
        </w:rPr>
        <w:t>four</w:t>
      </w:r>
      <w:r w:rsidR="00E739C3">
        <w:rPr>
          <w:rFonts w:asciiTheme="majorHAnsi" w:eastAsia="Times" w:hAnsiTheme="majorHAnsi" w:cs="Times New Roman"/>
        </w:rPr>
        <w:t xml:space="preserve"> </w:t>
      </w:r>
      <w:r w:rsidR="00E739C3" w:rsidRPr="00657C0E">
        <w:rPr>
          <w:rFonts w:asciiTheme="majorHAnsi" w:eastAsia="Times" w:hAnsiTheme="majorHAnsi" w:cs="Times New Roman"/>
        </w:rPr>
        <w:t>typed</w:t>
      </w:r>
      <w:r w:rsidRPr="00657C0E">
        <w:rPr>
          <w:rFonts w:asciiTheme="majorHAnsi" w:eastAsia="Times" w:hAnsiTheme="majorHAnsi" w:cs="Times New Roman"/>
        </w:rPr>
        <w:t>, double-spaced</w:t>
      </w:r>
      <w:r w:rsidR="00E739C3">
        <w:rPr>
          <w:rFonts w:asciiTheme="majorHAnsi" w:eastAsia="Times" w:hAnsiTheme="majorHAnsi" w:cs="Times New Roman"/>
        </w:rPr>
        <w:t xml:space="preserve"> </w:t>
      </w:r>
      <w:r w:rsidRPr="00657C0E">
        <w:rPr>
          <w:rFonts w:asciiTheme="majorHAnsi" w:eastAsia="Times" w:hAnsiTheme="majorHAnsi" w:cs="Times New Roman"/>
        </w:rPr>
        <w:t xml:space="preserve">pages in length.  Please be sure to address the following by number and title.  </w:t>
      </w:r>
      <w:r w:rsidRPr="00E739C3">
        <w:rPr>
          <w:rFonts w:asciiTheme="majorHAnsi" w:eastAsia="Times" w:hAnsiTheme="majorHAnsi" w:cs="Times New Roman"/>
          <w:i/>
        </w:rPr>
        <w:t>(Feel free to use bullets if appropriate.)</w:t>
      </w:r>
    </w:p>
    <w:p w:rsidR="00D766F2" w:rsidRPr="00657C0E" w:rsidRDefault="00D766F2" w:rsidP="00074F37">
      <w:pPr>
        <w:pStyle w:val="NoSpacing"/>
        <w:rPr>
          <w:rFonts w:asciiTheme="majorHAnsi" w:eastAsia="Times" w:hAnsiTheme="majorHAnsi" w:cs="Times New Roman"/>
        </w:rPr>
      </w:pPr>
    </w:p>
    <w:p w:rsidR="00074F37" w:rsidRPr="00657C0E" w:rsidRDefault="00D766F2" w:rsidP="00074F37">
      <w:pPr>
        <w:pStyle w:val="NoSpacing"/>
        <w:numPr>
          <w:ilvl w:val="0"/>
          <w:numId w:val="14"/>
        </w:numPr>
        <w:rPr>
          <w:rFonts w:asciiTheme="majorHAnsi" w:eastAsia="Times" w:hAnsiTheme="majorHAnsi" w:cs="Times New Roman"/>
        </w:rPr>
      </w:pPr>
      <w:r w:rsidRPr="00657C0E">
        <w:rPr>
          <w:rFonts w:asciiTheme="majorHAnsi" w:eastAsia="Times" w:hAnsiTheme="majorHAnsi" w:cs="Times New Roman"/>
          <w:b/>
        </w:rPr>
        <w:t>Pedagogy</w:t>
      </w:r>
      <w:r w:rsidR="00E739C3">
        <w:rPr>
          <w:rFonts w:asciiTheme="majorHAnsi" w:eastAsia="Times" w:hAnsiTheme="majorHAnsi" w:cs="Times New Roman"/>
        </w:rPr>
        <w:t xml:space="preserve">:  Describe the ways </w:t>
      </w:r>
      <w:r w:rsidRPr="00657C0E">
        <w:rPr>
          <w:rFonts w:asciiTheme="majorHAnsi" w:eastAsia="Times" w:hAnsiTheme="majorHAnsi" w:cs="Times New Roman"/>
        </w:rPr>
        <w:t xml:space="preserve">you have used service-learning and/or community action in your courses.  </w:t>
      </w:r>
    </w:p>
    <w:p w:rsidR="00074F37" w:rsidRPr="00657C0E" w:rsidRDefault="00D766F2" w:rsidP="00074F37">
      <w:pPr>
        <w:pStyle w:val="NoSpacing"/>
        <w:numPr>
          <w:ilvl w:val="1"/>
          <w:numId w:val="14"/>
        </w:numPr>
        <w:rPr>
          <w:rFonts w:asciiTheme="majorHAnsi" w:eastAsia="Times" w:hAnsiTheme="majorHAnsi" w:cs="Times New Roman"/>
        </w:rPr>
      </w:pPr>
      <w:r w:rsidRPr="00E739C3">
        <w:rPr>
          <w:rFonts w:asciiTheme="majorHAnsi" w:eastAsia="Times" w:hAnsiTheme="majorHAnsi" w:cs="Times New Roman"/>
          <w:b/>
        </w:rPr>
        <w:t>Student Disciplinary Learning Outcomes</w:t>
      </w:r>
      <w:r w:rsidRPr="00657C0E">
        <w:rPr>
          <w:rFonts w:asciiTheme="majorHAnsi" w:eastAsia="Times" w:hAnsiTheme="majorHAnsi" w:cs="Times New Roman"/>
        </w:rPr>
        <w:t>: What learning outcomes in your discipline do you expect from the community work that students complete? How do you connect the community work to learning outcomes?</w:t>
      </w:r>
    </w:p>
    <w:p w:rsidR="00074F37" w:rsidRPr="00657C0E" w:rsidRDefault="00D766F2" w:rsidP="00074F37">
      <w:pPr>
        <w:pStyle w:val="NoSpacing"/>
        <w:numPr>
          <w:ilvl w:val="1"/>
          <w:numId w:val="14"/>
        </w:numPr>
        <w:rPr>
          <w:rFonts w:asciiTheme="majorHAnsi" w:eastAsia="Times" w:hAnsiTheme="majorHAnsi" w:cs="Times New Roman"/>
        </w:rPr>
      </w:pPr>
      <w:r w:rsidRPr="00E739C3">
        <w:rPr>
          <w:rFonts w:asciiTheme="majorHAnsi" w:eastAsia="Times" w:hAnsiTheme="majorHAnsi" w:cs="Times New Roman"/>
          <w:b/>
        </w:rPr>
        <w:t>Student Civic Learning Outcomes</w:t>
      </w:r>
      <w:r w:rsidRPr="00657C0E">
        <w:rPr>
          <w:rFonts w:asciiTheme="majorHAnsi" w:eastAsia="Times" w:hAnsiTheme="majorHAnsi" w:cs="Times New Roman"/>
        </w:rPr>
        <w:t>: What learning outcomes related to citizenship skills, knowledge or dispositions do you expect from the community work that students complete? How do you connect the community work to those learning outcomes?</w:t>
      </w:r>
    </w:p>
    <w:p w:rsidR="00D766F2" w:rsidRPr="00657C0E" w:rsidRDefault="00D766F2" w:rsidP="00074F37">
      <w:pPr>
        <w:pStyle w:val="NoSpacing"/>
        <w:numPr>
          <w:ilvl w:val="1"/>
          <w:numId w:val="14"/>
        </w:numPr>
        <w:rPr>
          <w:rFonts w:asciiTheme="majorHAnsi" w:eastAsia="Times" w:hAnsiTheme="majorHAnsi" w:cs="Times New Roman"/>
        </w:rPr>
      </w:pPr>
      <w:r w:rsidRPr="00E739C3">
        <w:rPr>
          <w:rFonts w:asciiTheme="majorHAnsi" w:eastAsia="Times" w:hAnsiTheme="majorHAnsi" w:cs="Times New Roman"/>
          <w:b/>
        </w:rPr>
        <w:t>Reflection:</w:t>
      </w:r>
      <w:r w:rsidRPr="00657C0E">
        <w:rPr>
          <w:rFonts w:asciiTheme="majorHAnsi" w:eastAsia="Times" w:hAnsiTheme="majorHAnsi" w:cs="Times New Roman"/>
        </w:rPr>
        <w:t xml:space="preserve">  Describe the methods you use to help students reflect on their community experiences and their relationship to learning, working with community partners and the process of completing the project.</w:t>
      </w:r>
    </w:p>
    <w:p w:rsidR="00D766F2" w:rsidRPr="00657C0E" w:rsidRDefault="00D766F2" w:rsidP="00074F37">
      <w:pPr>
        <w:pStyle w:val="NoSpacing"/>
        <w:rPr>
          <w:rFonts w:asciiTheme="majorHAnsi" w:eastAsia="Times" w:hAnsiTheme="majorHAnsi" w:cs="Times New Roman"/>
        </w:rPr>
      </w:pPr>
    </w:p>
    <w:p w:rsidR="00074F37" w:rsidRPr="00657C0E" w:rsidRDefault="00D766F2" w:rsidP="00074F37">
      <w:pPr>
        <w:pStyle w:val="NoSpacing"/>
        <w:numPr>
          <w:ilvl w:val="0"/>
          <w:numId w:val="14"/>
        </w:numPr>
        <w:rPr>
          <w:rFonts w:asciiTheme="majorHAnsi" w:eastAsia="Times" w:hAnsiTheme="majorHAnsi" w:cs="Times New Roman"/>
        </w:rPr>
      </w:pPr>
      <w:r w:rsidRPr="00657C0E">
        <w:rPr>
          <w:rFonts w:asciiTheme="majorHAnsi" w:eastAsia="Times" w:hAnsiTheme="majorHAnsi" w:cs="Times New Roman"/>
          <w:b/>
        </w:rPr>
        <w:t>Community Partnerships</w:t>
      </w:r>
      <w:r w:rsidRPr="00657C0E">
        <w:rPr>
          <w:rFonts w:asciiTheme="majorHAnsi" w:eastAsia="Times" w:hAnsiTheme="majorHAnsi" w:cs="Times New Roman"/>
        </w:rPr>
        <w:t>:  How do you work with/involve community partners in your service-learning and/or community action co</w:t>
      </w:r>
      <w:r w:rsidR="00074F37" w:rsidRPr="00657C0E">
        <w:rPr>
          <w:rFonts w:asciiTheme="majorHAnsi" w:eastAsia="Times" w:hAnsiTheme="majorHAnsi" w:cs="Times New Roman"/>
        </w:rPr>
        <w:t>urses to meet a community need?</w:t>
      </w:r>
    </w:p>
    <w:p w:rsidR="00074F37" w:rsidRPr="00657C0E" w:rsidRDefault="00D766F2" w:rsidP="00074F37">
      <w:pPr>
        <w:pStyle w:val="NoSpacing"/>
        <w:numPr>
          <w:ilvl w:val="1"/>
          <w:numId w:val="14"/>
        </w:numPr>
        <w:rPr>
          <w:rFonts w:asciiTheme="majorHAnsi" w:eastAsia="Times" w:hAnsiTheme="majorHAnsi" w:cs="Times New Roman"/>
        </w:rPr>
      </w:pPr>
      <w:r w:rsidRPr="00E739C3">
        <w:rPr>
          <w:rFonts w:asciiTheme="majorHAnsi" w:eastAsia="Times" w:hAnsiTheme="majorHAnsi" w:cs="Times New Roman"/>
          <w:b/>
        </w:rPr>
        <w:t>Reciprocity:</w:t>
      </w:r>
      <w:r w:rsidRPr="00657C0E">
        <w:rPr>
          <w:rFonts w:asciiTheme="majorHAnsi" w:eastAsia="Times" w:hAnsiTheme="majorHAnsi" w:cs="Times New Roman"/>
        </w:rPr>
        <w:t xml:space="preserve"> How do you communicate with your community partners?  Describe the reciprocal nature of the partnership.</w:t>
      </w:r>
    </w:p>
    <w:p w:rsidR="00D766F2" w:rsidRPr="00657C0E" w:rsidRDefault="00D766F2" w:rsidP="00074F37">
      <w:pPr>
        <w:pStyle w:val="NoSpacing"/>
        <w:numPr>
          <w:ilvl w:val="1"/>
          <w:numId w:val="14"/>
        </w:numPr>
        <w:rPr>
          <w:rFonts w:asciiTheme="majorHAnsi" w:eastAsia="Times" w:hAnsiTheme="majorHAnsi" w:cs="Times New Roman"/>
        </w:rPr>
      </w:pPr>
      <w:r w:rsidRPr="00E739C3">
        <w:rPr>
          <w:rFonts w:asciiTheme="majorHAnsi" w:eastAsia="Times" w:hAnsiTheme="majorHAnsi" w:cs="Times New Roman"/>
          <w:b/>
        </w:rPr>
        <w:t>Benefits:</w:t>
      </w:r>
      <w:r w:rsidRPr="00657C0E">
        <w:rPr>
          <w:rFonts w:asciiTheme="majorHAnsi" w:eastAsia="Times" w:hAnsiTheme="majorHAnsi" w:cs="Times New Roman"/>
        </w:rPr>
        <w:t xml:space="preserve"> What benefits accrue to community partners from the work you and your students do?</w:t>
      </w:r>
    </w:p>
    <w:p w:rsidR="00D766F2" w:rsidRPr="00657C0E" w:rsidRDefault="00D766F2" w:rsidP="00074F37">
      <w:pPr>
        <w:pStyle w:val="NoSpacing"/>
        <w:rPr>
          <w:rFonts w:asciiTheme="majorHAnsi" w:eastAsia="Times" w:hAnsiTheme="majorHAnsi" w:cs="Times New Roman"/>
        </w:rPr>
      </w:pPr>
    </w:p>
    <w:p w:rsidR="00074F37" w:rsidRPr="00657C0E" w:rsidRDefault="007013E3" w:rsidP="00074F37">
      <w:pPr>
        <w:pStyle w:val="NoSpacing"/>
        <w:numPr>
          <w:ilvl w:val="0"/>
          <w:numId w:val="14"/>
        </w:numPr>
        <w:rPr>
          <w:rFonts w:asciiTheme="majorHAnsi" w:eastAsia="Times" w:hAnsiTheme="majorHAnsi" w:cs="Times New Roman"/>
        </w:rPr>
      </w:pPr>
      <w:r>
        <w:rPr>
          <w:rFonts w:asciiTheme="majorHAnsi" w:eastAsia="Times" w:hAnsiTheme="majorHAnsi" w:cs="Times New Roman"/>
          <w:b/>
        </w:rPr>
        <w:t>Advocating for service-</w:t>
      </w:r>
      <w:r w:rsidR="00D766F2" w:rsidRPr="00657C0E">
        <w:rPr>
          <w:rFonts w:asciiTheme="majorHAnsi" w:eastAsia="Times" w:hAnsiTheme="majorHAnsi" w:cs="Times New Roman"/>
          <w:b/>
        </w:rPr>
        <w:t>learning/community action</w:t>
      </w:r>
      <w:r w:rsidR="00D766F2" w:rsidRPr="00657C0E">
        <w:rPr>
          <w:rFonts w:asciiTheme="majorHAnsi" w:eastAsia="Times" w:hAnsiTheme="majorHAnsi" w:cs="Times New Roman"/>
        </w:rPr>
        <w:t xml:space="preserve">:  Describe the ways in which you have advocated for service-learning and/or community action </w:t>
      </w:r>
      <w:r w:rsidR="00C72D92">
        <w:rPr>
          <w:rFonts w:asciiTheme="majorHAnsi" w:eastAsia="Times" w:hAnsiTheme="majorHAnsi" w:cs="Times New Roman"/>
        </w:rPr>
        <w:t xml:space="preserve">both </w:t>
      </w:r>
      <w:r w:rsidR="00D766F2" w:rsidRPr="00657C0E">
        <w:rPr>
          <w:rFonts w:asciiTheme="majorHAnsi" w:eastAsia="Times" w:hAnsiTheme="majorHAnsi" w:cs="Times New Roman"/>
        </w:rPr>
        <w:t xml:space="preserve">on your campus and regionally or nationally.   </w:t>
      </w:r>
    </w:p>
    <w:p w:rsidR="00074F37" w:rsidRPr="00657C0E" w:rsidRDefault="00D766F2" w:rsidP="00074F37">
      <w:pPr>
        <w:pStyle w:val="NoSpacing"/>
        <w:numPr>
          <w:ilvl w:val="1"/>
          <w:numId w:val="14"/>
        </w:numPr>
        <w:rPr>
          <w:rFonts w:asciiTheme="majorHAnsi" w:eastAsia="Times" w:hAnsiTheme="majorHAnsi" w:cs="Times New Roman"/>
        </w:rPr>
      </w:pPr>
      <w:r w:rsidRPr="00E739C3">
        <w:rPr>
          <w:rFonts w:asciiTheme="majorHAnsi" w:eastAsia="Times" w:hAnsiTheme="majorHAnsi" w:cs="Times New Roman"/>
          <w:b/>
        </w:rPr>
        <w:t>On Campus:</w:t>
      </w:r>
      <w:r w:rsidRPr="00657C0E">
        <w:rPr>
          <w:rFonts w:asciiTheme="majorHAnsi" w:eastAsia="Times" w:hAnsiTheme="majorHAnsi" w:cs="Times New Roman"/>
        </w:rPr>
        <w:t xml:space="preserve"> How have you advocated for and supported the advancement of service-learning on your campus?</w:t>
      </w:r>
    </w:p>
    <w:p w:rsidR="00352C6D" w:rsidRPr="00657C0E" w:rsidRDefault="00D766F2" w:rsidP="00074F37">
      <w:pPr>
        <w:pStyle w:val="NoSpacing"/>
        <w:numPr>
          <w:ilvl w:val="1"/>
          <w:numId w:val="14"/>
        </w:numPr>
        <w:rPr>
          <w:rFonts w:asciiTheme="majorHAnsi" w:eastAsia="Times" w:hAnsiTheme="majorHAnsi" w:cs="Times New Roman"/>
        </w:rPr>
      </w:pPr>
      <w:r w:rsidRPr="00E739C3">
        <w:rPr>
          <w:rFonts w:asciiTheme="majorHAnsi" w:eastAsia="Times" w:hAnsiTheme="majorHAnsi" w:cs="Times New Roman"/>
          <w:b/>
        </w:rPr>
        <w:t>Regionally/Nationally:</w:t>
      </w:r>
      <w:r w:rsidRPr="00657C0E">
        <w:rPr>
          <w:rFonts w:asciiTheme="majorHAnsi" w:eastAsia="Times" w:hAnsiTheme="majorHAnsi" w:cs="Times New Roman"/>
        </w:rPr>
        <w:t xml:space="preserve"> How have you contributed to the field of service-learning regionally (Maine or New England) or nationally through consulting, publishing, training, or other methods?</w:t>
      </w:r>
    </w:p>
    <w:p w:rsidR="00D73741" w:rsidRDefault="00D73741" w:rsidP="00264AF4">
      <w:pPr>
        <w:pStyle w:val="NoSpacing"/>
        <w:ind w:left="3600" w:firstLine="720"/>
        <w:rPr>
          <w:rFonts w:eastAsia="Times" w:cs="Times New Roman"/>
          <w:b/>
          <w:sz w:val="36"/>
          <w:szCs w:val="36"/>
        </w:rPr>
      </w:pPr>
    </w:p>
    <w:p w:rsidR="000B5BA4" w:rsidRPr="007013E3" w:rsidRDefault="000B5BA4" w:rsidP="00264AF4">
      <w:pPr>
        <w:pStyle w:val="NoSpacing"/>
        <w:ind w:left="3600" w:firstLine="720"/>
        <w:rPr>
          <w:rFonts w:eastAsia="Times" w:cs="Times New Roman"/>
          <w:b/>
          <w:sz w:val="36"/>
          <w:szCs w:val="36"/>
        </w:rPr>
      </w:pPr>
      <w:bookmarkStart w:id="0" w:name="_GoBack"/>
      <w:bookmarkEnd w:id="0"/>
      <w:r w:rsidRPr="007013E3">
        <w:rPr>
          <w:rFonts w:eastAsia="Times" w:cs="Times New Roman"/>
          <w:b/>
          <w:sz w:val="36"/>
          <w:szCs w:val="36"/>
        </w:rPr>
        <w:t xml:space="preserve">Due </w:t>
      </w:r>
      <w:r w:rsidR="007C564F">
        <w:rPr>
          <w:rFonts w:eastAsia="Times" w:cs="Times New Roman"/>
          <w:b/>
          <w:sz w:val="36"/>
          <w:szCs w:val="36"/>
        </w:rPr>
        <w:t>March 3</w:t>
      </w:r>
      <w:r w:rsidRPr="007013E3">
        <w:rPr>
          <w:rFonts w:eastAsia="Times" w:cs="Times New Roman"/>
          <w:b/>
          <w:sz w:val="36"/>
          <w:szCs w:val="36"/>
        </w:rPr>
        <w:t xml:space="preserve">, </w:t>
      </w:r>
      <w:r w:rsidR="007C564F">
        <w:rPr>
          <w:rFonts w:eastAsia="Times" w:cs="Times New Roman"/>
          <w:b/>
          <w:sz w:val="36"/>
          <w:szCs w:val="36"/>
        </w:rPr>
        <w:t>2017</w:t>
      </w:r>
    </w:p>
    <w:sectPr w:rsidR="000B5BA4" w:rsidRPr="007013E3" w:rsidSect="00264AF4">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03" w:rsidRDefault="00642403" w:rsidP="00E92950">
      <w:pPr>
        <w:spacing w:after="0" w:line="240" w:lineRule="auto"/>
      </w:pPr>
      <w:r>
        <w:separator/>
      </w:r>
    </w:p>
  </w:endnote>
  <w:endnote w:type="continuationSeparator" w:id="0">
    <w:p w:rsidR="00642403" w:rsidRDefault="00642403" w:rsidP="00E9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4F2" w:rsidRDefault="004724F2">
    <w:pPr>
      <w:pStyle w:val="Footer"/>
    </w:pPr>
    <w:r>
      <w:rPr>
        <w:rFonts w:ascii="Times New Roman" w:hAnsi="Times New Roman" w:cs="Times New Roman"/>
        <w:b/>
        <w:color w:val="808080" w:themeColor="background1" w:themeShade="80"/>
      </w:rPr>
      <w:t>P</w:t>
    </w:r>
    <w:r w:rsidR="001378CA">
      <w:rPr>
        <w:rFonts w:ascii="Times New Roman" w:hAnsi="Times New Roman" w:cs="Times New Roman"/>
        <w:b/>
        <w:color w:val="808080" w:themeColor="background1" w:themeShade="80"/>
      </w:rPr>
      <w:t xml:space="preserve">lease </w:t>
    </w:r>
    <w:r w:rsidR="000130A7">
      <w:rPr>
        <w:rFonts w:ascii="Times New Roman" w:hAnsi="Times New Roman" w:cs="Times New Roman"/>
        <w:b/>
        <w:color w:val="808080" w:themeColor="background1" w:themeShade="80"/>
      </w:rPr>
      <w:t>contact</w:t>
    </w:r>
    <w:r w:rsidRPr="00C759F0">
      <w:rPr>
        <w:rFonts w:ascii="Times New Roman" w:hAnsi="Times New Roman" w:cs="Times New Roman"/>
        <w:b/>
        <w:color w:val="808080" w:themeColor="background1" w:themeShade="80"/>
      </w:rPr>
      <w:t xml:space="preserve"> </w:t>
    </w:r>
    <w:r w:rsidR="007C564F">
      <w:rPr>
        <w:rFonts w:ascii="Times New Roman" w:hAnsi="Times New Roman" w:cs="Times New Roman"/>
        <w:b/>
        <w:color w:val="808080" w:themeColor="background1" w:themeShade="80"/>
      </w:rPr>
      <w:t>Tom Gallant</w:t>
    </w:r>
    <w:r w:rsidRPr="00C759F0">
      <w:rPr>
        <w:rFonts w:ascii="Times New Roman" w:hAnsi="Times New Roman" w:cs="Times New Roman"/>
        <w:b/>
        <w:color w:val="808080" w:themeColor="background1" w:themeShade="80"/>
      </w:rPr>
      <w:t xml:space="preserve"> at</w:t>
    </w:r>
    <w:r w:rsidRPr="00EE7811">
      <w:rPr>
        <w:rFonts w:ascii="Times New Roman" w:hAnsi="Times New Roman" w:cs="Times New Roman"/>
        <w:b/>
        <w:color w:val="808080" w:themeColor="background1" w:themeShade="80"/>
      </w:rPr>
      <w:t xml:space="preserve"> </w:t>
    </w:r>
    <w:hyperlink r:id="rId1" w:history="1">
      <w:r w:rsidR="007C564F" w:rsidRPr="009D52FB">
        <w:rPr>
          <w:rStyle w:val="Hyperlink"/>
          <w:rFonts w:ascii="Times New Roman" w:hAnsi="Times New Roman" w:cs="Times New Roman"/>
          <w:b/>
        </w:rPr>
        <w:t>tom@mainecompact.org</w:t>
      </w:r>
    </w:hyperlink>
    <w:r w:rsidRPr="00EE7811">
      <w:rPr>
        <w:rFonts w:ascii="Times New Roman" w:hAnsi="Times New Roman" w:cs="Times New Roman"/>
        <w:b/>
        <w:color w:val="808080" w:themeColor="background1" w:themeShade="80"/>
      </w:rPr>
      <w:t xml:space="preserve"> </w:t>
    </w:r>
    <w:r>
      <w:rPr>
        <w:rFonts w:ascii="Times New Roman" w:hAnsi="Times New Roman" w:cs="Times New Roman"/>
        <w:b/>
        <w:color w:val="808080" w:themeColor="background1" w:themeShade="80"/>
      </w:rPr>
      <w:t>or 207-786-8392</w:t>
    </w:r>
    <w:r w:rsidR="006B37EC">
      <w:rPr>
        <w:rFonts w:ascii="Times New Roman" w:hAnsi="Times New Roman" w:cs="Times New Roman"/>
        <w:b/>
        <w:color w:val="808080" w:themeColor="background1" w:themeShade="80"/>
      </w:rPr>
      <w:t xml:space="preserve"> if you have questions.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03" w:rsidRDefault="00642403" w:rsidP="00E92950">
      <w:pPr>
        <w:spacing w:after="0" w:line="240" w:lineRule="auto"/>
      </w:pPr>
      <w:r>
        <w:separator/>
      </w:r>
    </w:p>
  </w:footnote>
  <w:footnote w:type="continuationSeparator" w:id="0">
    <w:p w:rsidR="00642403" w:rsidRDefault="00642403" w:rsidP="00E92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96C" w:rsidRDefault="009C2C4C" w:rsidP="0045796C">
    <w:pPr>
      <w:spacing w:line="240" w:lineRule="auto"/>
      <w:ind w:left="3435" w:firstLine="165"/>
      <w:contextualSpacing/>
      <w:rPr>
        <w:b/>
        <w:noProof/>
        <w:sz w:val="48"/>
        <w:szCs w:val="48"/>
      </w:rPr>
    </w:pPr>
    <w:r>
      <w:rPr>
        <w:b/>
        <w:noProof/>
        <w:sz w:val="48"/>
        <w:szCs w:val="48"/>
      </w:rPr>
      <w:drawing>
        <wp:anchor distT="0" distB="0" distL="114300" distR="114300" simplePos="0" relativeHeight="251664384" behindDoc="0" locked="0" layoutInCell="1" allowOverlap="1">
          <wp:simplePos x="0" y="0"/>
          <wp:positionH relativeFrom="margin">
            <wp:posOffset>-56515</wp:posOffset>
          </wp:positionH>
          <wp:positionV relativeFrom="margin">
            <wp:posOffset>-1181100</wp:posOffset>
          </wp:positionV>
          <wp:extent cx="1771650" cy="121094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clogo2.PNG"/>
                  <pic:cNvPicPr/>
                </pic:nvPicPr>
                <pic:blipFill>
                  <a:blip r:embed="rId1">
                    <a:extLst>
                      <a:ext uri="{28A0092B-C50C-407E-A947-70E740481C1C}">
                        <a14:useLocalDpi xmlns:a14="http://schemas.microsoft.com/office/drawing/2010/main" val="0"/>
                      </a:ext>
                    </a:extLst>
                  </a:blip>
                  <a:stretch>
                    <a:fillRect/>
                  </a:stretch>
                </pic:blipFill>
                <pic:spPr>
                  <a:xfrm>
                    <a:off x="0" y="0"/>
                    <a:ext cx="1771650" cy="1210945"/>
                  </a:xfrm>
                  <a:prstGeom prst="rect">
                    <a:avLst/>
                  </a:prstGeom>
                </pic:spPr>
              </pic:pic>
            </a:graphicData>
          </a:graphic>
          <wp14:sizeRelH relativeFrom="margin">
            <wp14:pctWidth>0</wp14:pctWidth>
          </wp14:sizeRelH>
          <wp14:sizeRelV relativeFrom="margin">
            <wp14:pctHeight>0</wp14:pctHeight>
          </wp14:sizeRelV>
        </wp:anchor>
      </w:drawing>
    </w:r>
  </w:p>
  <w:p w:rsidR="0045796C" w:rsidRDefault="009C2C4C" w:rsidP="009C2C4C">
    <w:pPr>
      <w:tabs>
        <w:tab w:val="left" w:pos="4626"/>
      </w:tabs>
      <w:spacing w:line="240" w:lineRule="auto"/>
      <w:ind w:left="3435" w:firstLine="165"/>
      <w:contextualSpacing/>
      <w:rPr>
        <w:b/>
        <w:noProof/>
        <w:sz w:val="48"/>
        <w:szCs w:val="48"/>
      </w:rPr>
    </w:pPr>
    <w:r>
      <w:rPr>
        <w:b/>
        <w:noProof/>
        <w:sz w:val="48"/>
        <w:szCs w:val="48"/>
      </w:rPr>
      <w:t xml:space="preserve">        </w:t>
    </w:r>
    <w:r w:rsidR="0045796C">
      <w:rPr>
        <w:b/>
        <w:noProof/>
        <w:sz w:val="48"/>
        <w:szCs w:val="48"/>
      </w:rPr>
      <w:t xml:space="preserve">Donald Harward Faculty </w:t>
    </w:r>
    <w:r w:rsidR="0045796C" w:rsidRPr="0045796C">
      <w:rPr>
        <w:b/>
        <w:noProof/>
        <w:sz w:val="48"/>
        <w:szCs w:val="48"/>
      </w:rPr>
      <w:t xml:space="preserve">Award </w:t>
    </w:r>
  </w:p>
  <w:p w:rsidR="00EB7E75" w:rsidRDefault="009C2C4C" w:rsidP="009C2C4C">
    <w:pPr>
      <w:spacing w:line="240" w:lineRule="auto"/>
      <w:ind w:left="4710" w:firstLine="330"/>
      <w:contextualSpacing/>
    </w:pPr>
    <w:r>
      <w:rPr>
        <w:b/>
        <w:noProof/>
        <w:sz w:val="36"/>
        <w:szCs w:val="36"/>
      </w:rPr>
      <w:t xml:space="preserve">   </w:t>
    </w:r>
    <w:r w:rsidR="0045796C">
      <w:rPr>
        <w:b/>
        <w:noProof/>
        <w:sz w:val="36"/>
        <w:szCs w:val="36"/>
      </w:rPr>
      <w:t xml:space="preserve">for </w:t>
    </w:r>
    <w:r w:rsidR="0045796C" w:rsidRPr="0045796C">
      <w:rPr>
        <w:b/>
        <w:noProof/>
        <w:sz w:val="36"/>
        <w:szCs w:val="36"/>
      </w:rPr>
      <w:t>Service-Learning Excellence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6D38"/>
    <w:multiLevelType w:val="hybridMultilevel"/>
    <w:tmpl w:val="93FA7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964442"/>
    <w:multiLevelType w:val="hybridMultilevel"/>
    <w:tmpl w:val="154EA7B4"/>
    <w:lvl w:ilvl="0" w:tplc="38C89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274F1"/>
    <w:multiLevelType w:val="hybridMultilevel"/>
    <w:tmpl w:val="16A8A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213B03"/>
    <w:multiLevelType w:val="hybridMultilevel"/>
    <w:tmpl w:val="E3D061A4"/>
    <w:lvl w:ilvl="0" w:tplc="38C89A5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1823B9"/>
    <w:multiLevelType w:val="hybridMultilevel"/>
    <w:tmpl w:val="33666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64895"/>
    <w:multiLevelType w:val="hybridMultilevel"/>
    <w:tmpl w:val="75CA4032"/>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FD7734"/>
    <w:multiLevelType w:val="hybridMultilevel"/>
    <w:tmpl w:val="5F0E2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0B5681"/>
    <w:multiLevelType w:val="hybridMultilevel"/>
    <w:tmpl w:val="94AE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826B6"/>
    <w:multiLevelType w:val="hybridMultilevel"/>
    <w:tmpl w:val="8CDC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B7895"/>
    <w:multiLevelType w:val="hybridMultilevel"/>
    <w:tmpl w:val="997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0356D"/>
    <w:multiLevelType w:val="hybridMultilevel"/>
    <w:tmpl w:val="DA7C6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00B8C"/>
    <w:multiLevelType w:val="hybridMultilevel"/>
    <w:tmpl w:val="465206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22D1659"/>
    <w:multiLevelType w:val="hybridMultilevel"/>
    <w:tmpl w:val="FFFAB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A2DF4"/>
    <w:multiLevelType w:val="hybridMultilevel"/>
    <w:tmpl w:val="CD442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4F64EB"/>
    <w:multiLevelType w:val="hybridMultilevel"/>
    <w:tmpl w:val="80281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0"/>
  </w:num>
  <w:num w:numId="4">
    <w:abstractNumId w:val="11"/>
  </w:num>
  <w:num w:numId="5">
    <w:abstractNumId w:val="9"/>
  </w:num>
  <w:num w:numId="6">
    <w:abstractNumId w:val="2"/>
  </w:num>
  <w:num w:numId="7">
    <w:abstractNumId w:val="4"/>
  </w:num>
  <w:num w:numId="8">
    <w:abstractNumId w:val="10"/>
  </w:num>
  <w:num w:numId="9">
    <w:abstractNumId w:val="14"/>
  </w:num>
  <w:num w:numId="10">
    <w:abstractNumId w:val="3"/>
  </w:num>
  <w:num w:numId="11">
    <w:abstractNumId w:val="5"/>
  </w:num>
  <w:num w:numId="12">
    <w:abstractNumId w:val="1"/>
  </w:num>
  <w:num w:numId="13">
    <w:abstractNumId w:val="6"/>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M0NjYyMTQyNrUwtDRT0lEKTi0uzszPAykwrgUAIV+7VSwAAAA="/>
  </w:docVars>
  <w:rsids>
    <w:rsidRoot w:val="00E92950"/>
    <w:rsid w:val="00003C72"/>
    <w:rsid w:val="000130A7"/>
    <w:rsid w:val="000474BA"/>
    <w:rsid w:val="00057FBD"/>
    <w:rsid w:val="000602B9"/>
    <w:rsid w:val="00065867"/>
    <w:rsid w:val="00074F37"/>
    <w:rsid w:val="0008486A"/>
    <w:rsid w:val="0009765C"/>
    <w:rsid w:val="000B5BA4"/>
    <w:rsid w:val="000B7B8A"/>
    <w:rsid w:val="000C3004"/>
    <w:rsid w:val="000C3125"/>
    <w:rsid w:val="000D25A8"/>
    <w:rsid w:val="00101050"/>
    <w:rsid w:val="00133582"/>
    <w:rsid w:val="001378CA"/>
    <w:rsid w:val="00137CB9"/>
    <w:rsid w:val="0014763F"/>
    <w:rsid w:val="001661BB"/>
    <w:rsid w:val="00180BF8"/>
    <w:rsid w:val="001847B6"/>
    <w:rsid w:val="001A3FBD"/>
    <w:rsid w:val="001B1940"/>
    <w:rsid w:val="00202124"/>
    <w:rsid w:val="00205986"/>
    <w:rsid w:val="002267E7"/>
    <w:rsid w:val="002449CC"/>
    <w:rsid w:val="00264AF4"/>
    <w:rsid w:val="00273468"/>
    <w:rsid w:val="0028301E"/>
    <w:rsid w:val="002A07F3"/>
    <w:rsid w:val="002C1928"/>
    <w:rsid w:val="002C3710"/>
    <w:rsid w:val="002E12FB"/>
    <w:rsid w:val="002F3F49"/>
    <w:rsid w:val="002F5FFD"/>
    <w:rsid w:val="002F6C9D"/>
    <w:rsid w:val="0030458C"/>
    <w:rsid w:val="00311B6C"/>
    <w:rsid w:val="003252F7"/>
    <w:rsid w:val="00340FFC"/>
    <w:rsid w:val="00352C6D"/>
    <w:rsid w:val="00361BC2"/>
    <w:rsid w:val="0036458B"/>
    <w:rsid w:val="00371E12"/>
    <w:rsid w:val="003873FD"/>
    <w:rsid w:val="003A0305"/>
    <w:rsid w:val="003D513F"/>
    <w:rsid w:val="003E71EC"/>
    <w:rsid w:val="004079F7"/>
    <w:rsid w:val="00422428"/>
    <w:rsid w:val="0045796C"/>
    <w:rsid w:val="004724F2"/>
    <w:rsid w:val="004D6B34"/>
    <w:rsid w:val="004D7328"/>
    <w:rsid w:val="004F5B49"/>
    <w:rsid w:val="00536CEC"/>
    <w:rsid w:val="005618A0"/>
    <w:rsid w:val="00587ABC"/>
    <w:rsid w:val="00595D61"/>
    <w:rsid w:val="005B45A4"/>
    <w:rsid w:val="005D2FEE"/>
    <w:rsid w:val="005F04DA"/>
    <w:rsid w:val="005F0BFF"/>
    <w:rsid w:val="005F68E8"/>
    <w:rsid w:val="0061779C"/>
    <w:rsid w:val="00620582"/>
    <w:rsid w:val="006310FB"/>
    <w:rsid w:val="00633ED7"/>
    <w:rsid w:val="00637F41"/>
    <w:rsid w:val="00642403"/>
    <w:rsid w:val="006459AE"/>
    <w:rsid w:val="00653E9E"/>
    <w:rsid w:val="006574D1"/>
    <w:rsid w:val="00657C0E"/>
    <w:rsid w:val="006774E7"/>
    <w:rsid w:val="006A0A50"/>
    <w:rsid w:val="006A5A0F"/>
    <w:rsid w:val="006B37EC"/>
    <w:rsid w:val="006D3861"/>
    <w:rsid w:val="006E6E75"/>
    <w:rsid w:val="006F33D2"/>
    <w:rsid w:val="007013E3"/>
    <w:rsid w:val="00705F9B"/>
    <w:rsid w:val="007074FB"/>
    <w:rsid w:val="007216DD"/>
    <w:rsid w:val="00764041"/>
    <w:rsid w:val="00781159"/>
    <w:rsid w:val="007A4E54"/>
    <w:rsid w:val="007B4FBE"/>
    <w:rsid w:val="007C25C4"/>
    <w:rsid w:val="007C2831"/>
    <w:rsid w:val="007C564F"/>
    <w:rsid w:val="007D574B"/>
    <w:rsid w:val="007D698D"/>
    <w:rsid w:val="007E71DB"/>
    <w:rsid w:val="00805501"/>
    <w:rsid w:val="00836367"/>
    <w:rsid w:val="00890AC3"/>
    <w:rsid w:val="00893A70"/>
    <w:rsid w:val="008A6D7A"/>
    <w:rsid w:val="008B1028"/>
    <w:rsid w:val="008C1480"/>
    <w:rsid w:val="008D70C2"/>
    <w:rsid w:val="0091171F"/>
    <w:rsid w:val="00936E0B"/>
    <w:rsid w:val="00960793"/>
    <w:rsid w:val="0096210E"/>
    <w:rsid w:val="00983171"/>
    <w:rsid w:val="009A1A57"/>
    <w:rsid w:val="009A2A22"/>
    <w:rsid w:val="009B7D1F"/>
    <w:rsid w:val="009C2C4C"/>
    <w:rsid w:val="00A21823"/>
    <w:rsid w:val="00A34B41"/>
    <w:rsid w:val="00A56853"/>
    <w:rsid w:val="00A633F5"/>
    <w:rsid w:val="00A74E2D"/>
    <w:rsid w:val="00A7504C"/>
    <w:rsid w:val="00A827C3"/>
    <w:rsid w:val="00AB7BFF"/>
    <w:rsid w:val="00AC06F4"/>
    <w:rsid w:val="00AF28F9"/>
    <w:rsid w:val="00B04990"/>
    <w:rsid w:val="00B11231"/>
    <w:rsid w:val="00B210ED"/>
    <w:rsid w:val="00B21326"/>
    <w:rsid w:val="00B22A1E"/>
    <w:rsid w:val="00B56997"/>
    <w:rsid w:val="00B65C4F"/>
    <w:rsid w:val="00B978A3"/>
    <w:rsid w:val="00BB20EB"/>
    <w:rsid w:val="00BB47C3"/>
    <w:rsid w:val="00BE6EA4"/>
    <w:rsid w:val="00C05B16"/>
    <w:rsid w:val="00C143D8"/>
    <w:rsid w:val="00C21CDD"/>
    <w:rsid w:val="00C51BB6"/>
    <w:rsid w:val="00C568A6"/>
    <w:rsid w:val="00C72D92"/>
    <w:rsid w:val="00C85C41"/>
    <w:rsid w:val="00CA4C70"/>
    <w:rsid w:val="00CB4BFC"/>
    <w:rsid w:val="00CC1A63"/>
    <w:rsid w:val="00CF7EB2"/>
    <w:rsid w:val="00D6756E"/>
    <w:rsid w:val="00D708C8"/>
    <w:rsid w:val="00D73741"/>
    <w:rsid w:val="00D766F2"/>
    <w:rsid w:val="00D82A56"/>
    <w:rsid w:val="00D8575A"/>
    <w:rsid w:val="00DA02B6"/>
    <w:rsid w:val="00DA5004"/>
    <w:rsid w:val="00DB1A1B"/>
    <w:rsid w:val="00DC18E3"/>
    <w:rsid w:val="00DD70D2"/>
    <w:rsid w:val="00DE14B4"/>
    <w:rsid w:val="00DE44F8"/>
    <w:rsid w:val="00E11E3A"/>
    <w:rsid w:val="00E22610"/>
    <w:rsid w:val="00E26383"/>
    <w:rsid w:val="00E44CF2"/>
    <w:rsid w:val="00E52C01"/>
    <w:rsid w:val="00E739C3"/>
    <w:rsid w:val="00E772BA"/>
    <w:rsid w:val="00E92950"/>
    <w:rsid w:val="00EA0DA5"/>
    <w:rsid w:val="00EB7E75"/>
    <w:rsid w:val="00ED25C7"/>
    <w:rsid w:val="00ED3E7B"/>
    <w:rsid w:val="00ED4E06"/>
    <w:rsid w:val="00EE2E55"/>
    <w:rsid w:val="00F11C8E"/>
    <w:rsid w:val="00F3292A"/>
    <w:rsid w:val="00F740FB"/>
    <w:rsid w:val="00F76A5D"/>
    <w:rsid w:val="00F83BA1"/>
    <w:rsid w:val="00F86272"/>
    <w:rsid w:val="00FA047A"/>
    <w:rsid w:val="00FB1EE6"/>
    <w:rsid w:val="00FB4E7C"/>
    <w:rsid w:val="00FB66F7"/>
    <w:rsid w:val="00FB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E1EAD7-EF03-4586-B964-8EB87D3B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950"/>
  </w:style>
  <w:style w:type="paragraph" w:styleId="Footer">
    <w:name w:val="footer"/>
    <w:basedOn w:val="Normal"/>
    <w:link w:val="FooterChar"/>
    <w:uiPriority w:val="99"/>
    <w:unhideWhenUsed/>
    <w:rsid w:val="00E92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950"/>
  </w:style>
  <w:style w:type="paragraph" w:styleId="BalloonText">
    <w:name w:val="Balloon Text"/>
    <w:basedOn w:val="Normal"/>
    <w:link w:val="BalloonTextChar"/>
    <w:uiPriority w:val="99"/>
    <w:semiHidden/>
    <w:unhideWhenUsed/>
    <w:rsid w:val="00E92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950"/>
    <w:rPr>
      <w:rFonts w:ascii="Tahoma" w:hAnsi="Tahoma" w:cs="Tahoma"/>
      <w:sz w:val="16"/>
      <w:szCs w:val="16"/>
    </w:rPr>
  </w:style>
  <w:style w:type="paragraph" w:styleId="ListParagraph">
    <w:name w:val="List Paragraph"/>
    <w:basedOn w:val="Normal"/>
    <w:uiPriority w:val="34"/>
    <w:qFormat/>
    <w:rsid w:val="00E92950"/>
    <w:pPr>
      <w:ind w:left="720"/>
      <w:contextualSpacing/>
    </w:pPr>
  </w:style>
  <w:style w:type="character" w:styleId="PlaceholderText">
    <w:name w:val="Placeholder Text"/>
    <w:basedOn w:val="DefaultParagraphFont"/>
    <w:uiPriority w:val="99"/>
    <w:semiHidden/>
    <w:rsid w:val="00595D61"/>
    <w:rPr>
      <w:color w:val="808080"/>
    </w:rPr>
  </w:style>
  <w:style w:type="character" w:styleId="Hyperlink">
    <w:name w:val="Hyperlink"/>
    <w:basedOn w:val="DefaultParagraphFont"/>
    <w:uiPriority w:val="99"/>
    <w:unhideWhenUsed/>
    <w:rsid w:val="00B04990"/>
    <w:rPr>
      <w:color w:val="0000FF" w:themeColor="hyperlink"/>
      <w:u w:val="single"/>
    </w:rPr>
  </w:style>
  <w:style w:type="character" w:customStyle="1" w:styleId="Underline">
    <w:name w:val="Underline"/>
    <w:basedOn w:val="DefaultParagraphFont"/>
    <w:uiPriority w:val="1"/>
    <w:rsid w:val="0009765C"/>
    <w:rPr>
      <w:u w:val="single"/>
    </w:rPr>
  </w:style>
  <w:style w:type="paragraph" w:styleId="NoSpacing">
    <w:name w:val="No Spacing"/>
    <w:uiPriority w:val="1"/>
    <w:qFormat/>
    <w:rsid w:val="00180BF8"/>
    <w:pPr>
      <w:spacing w:after="0" w:line="240" w:lineRule="auto"/>
    </w:pPr>
  </w:style>
  <w:style w:type="table" w:styleId="TableGrid">
    <w:name w:val="Table Grid"/>
    <w:basedOn w:val="TableNormal"/>
    <w:uiPriority w:val="59"/>
    <w:rsid w:val="000D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9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om@mainecompact.org"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om@mainecompac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74D31-DE0A-4477-A099-3825193C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Bates College</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Tommy Gallant</cp:lastModifiedBy>
  <cp:revision>6</cp:revision>
  <cp:lastPrinted>2017-01-13T19:08:00Z</cp:lastPrinted>
  <dcterms:created xsi:type="dcterms:W3CDTF">2017-01-13T18:54:00Z</dcterms:created>
  <dcterms:modified xsi:type="dcterms:W3CDTF">2017-01-13T19:10:00Z</dcterms:modified>
</cp:coreProperties>
</file>